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BE28" w14:textId="77777777" w:rsidR="00BB3376" w:rsidRPr="009A4889" w:rsidRDefault="00BB3376" w:rsidP="00B83174">
      <w:pPr>
        <w:pStyle w:val="Ingenafstand"/>
        <w:spacing w:line="360" w:lineRule="auto"/>
        <w:jc w:val="right"/>
        <w:rPr>
          <w:rFonts w:ascii="Arial" w:hAnsi="Arial" w:cs="Arial"/>
          <w:caps/>
          <w:color w:val="393234" w:themeColor="text1" w:themeTint="E6"/>
          <w:sz w:val="36"/>
          <w:szCs w:val="36"/>
        </w:rPr>
      </w:pPr>
      <w:bookmarkStart w:id="0" w:name="_Hlk54604118"/>
      <w:r w:rsidRPr="009A4889">
        <w:rPr>
          <w:rFonts w:ascii="Arial" w:hAnsi="Arial" w:cs="Arial"/>
          <w:noProof/>
        </w:rPr>
        <mc:AlternateContent>
          <mc:Choice Requires="wps">
            <w:drawing>
              <wp:anchor distT="0" distB="0" distL="114300" distR="114300" simplePos="0" relativeHeight="251658240" behindDoc="0" locked="0" layoutInCell="1" allowOverlap="1" wp14:anchorId="28C22F88" wp14:editId="64379E79">
                <wp:simplePos x="0" y="0"/>
                <wp:positionH relativeFrom="margin">
                  <wp:align>center</wp:align>
                </wp:positionH>
                <wp:positionV relativeFrom="page">
                  <wp:posOffset>1099185</wp:posOffset>
                </wp:positionV>
                <wp:extent cx="1712890" cy="3840480"/>
                <wp:effectExtent l="0" t="0" r="0" b="2540"/>
                <wp:wrapNone/>
                <wp:docPr id="138" name="Tekstfelt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rgbClr val="FFFFFF"/>
                        </a:solidFill>
                        <a:ln w="6350">
                          <a:noFill/>
                        </a:ln>
                        <a:effectLst/>
                      </wps:spPr>
                      <wps:txbx>
                        <w:txbxContent>
                          <w:sdt>
                            <w:sdtPr>
                              <w:rPr>
                                <w:sz w:val="10"/>
                                <w:szCs w:val="10"/>
                              </w:rPr>
                              <w:id w:val="705139016"/>
                              <w:placeholder>
                                <w:docPart w:val="2128F45A8A2A4FB4AB3A3C25EA374C76"/>
                              </w:placeholder>
                            </w:sdtPr>
                            <w:sdtEndPr>
                              <w:rPr>
                                <w:sz w:val="20"/>
                                <w:szCs w:val="20"/>
                              </w:rPr>
                            </w:sdtEndPr>
                            <w:sdtContent>
                              <w:tbl>
                                <w:tblPr>
                                  <w:tblW w:w="5000" w:type="pct"/>
                                  <w:jc w:val="center"/>
                                  <w:tblBorders>
                                    <w:insideV w:val="single" w:sz="12" w:space="0" w:color="9E1924" w:themeColor="accent2"/>
                                  </w:tblBorders>
                                  <w:tblCellMar>
                                    <w:top w:w="1296" w:type="dxa"/>
                                    <w:left w:w="360" w:type="dxa"/>
                                    <w:bottom w:w="1296" w:type="dxa"/>
                                    <w:right w:w="360" w:type="dxa"/>
                                  </w:tblCellMar>
                                  <w:tblLook w:val="04A0" w:firstRow="1" w:lastRow="0" w:firstColumn="1" w:lastColumn="0" w:noHBand="0" w:noVBand="1"/>
                                </w:tblPr>
                                <w:tblGrid>
                                  <w:gridCol w:w="5640"/>
                                  <w:gridCol w:w="726"/>
                                </w:tblGrid>
                                <w:tr w:rsidR="00C94B92" w14:paraId="1A03ACF2" w14:textId="77777777" w:rsidTr="00F0399E">
                                  <w:trPr>
                                    <w:jc w:val="center"/>
                                  </w:trPr>
                                  <w:tc>
                                    <w:tcPr>
                                      <w:tcW w:w="2568" w:type="pct"/>
                                      <w:tcBorders>
                                        <w:right w:val="single" w:sz="4" w:space="0" w:color="00C4B0"/>
                                      </w:tcBorders>
                                      <w:vAlign w:val="center"/>
                                    </w:tcPr>
                                    <w:sdt>
                                      <w:sdtPr>
                                        <w:rPr>
                                          <w:sz w:val="10"/>
                                          <w:szCs w:val="10"/>
                                        </w:rPr>
                                        <w:alias w:val="Indsæt virksomhedslogo"/>
                                        <w:tag w:val="Indsæt virksomhedslogo"/>
                                        <w:id w:val="-1183896622"/>
                                        <w:showingPlcHdr/>
                                        <w:picture/>
                                      </w:sdtPr>
                                      <w:sdtEndPr/>
                                      <w:sdtContent>
                                        <w:p w14:paraId="1DCDF528" w14:textId="77777777" w:rsidR="00C94B92" w:rsidRPr="003B1AE1" w:rsidRDefault="00C94B92">
                                          <w:pPr>
                                            <w:jc w:val="right"/>
                                            <w:rPr>
                                              <w:sz w:val="10"/>
                                              <w:szCs w:val="10"/>
                                            </w:rPr>
                                          </w:pPr>
                                          <w:r>
                                            <w:rPr>
                                              <w:noProof/>
                                              <w:sz w:val="10"/>
                                              <w:szCs w:val="10"/>
                                            </w:rPr>
                                            <w:drawing>
                                              <wp:inline distT="0" distB="0" distL="0" distR="0" wp14:anchorId="3AB4EF3D" wp14:editId="4A4AC276">
                                                <wp:extent cx="3124200" cy="3124200"/>
                                                <wp:effectExtent l="0" t="0" r="0" b="0"/>
                                                <wp:docPr id="1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sdtContent>
                                    </w:sdt>
                                    <w:sdt>
                                      <w:sdtPr>
                                        <w:rPr>
                                          <w:caps/>
                                          <w:color w:val="393234" w:themeColor="text1" w:themeTint="E6"/>
                                          <w:sz w:val="36"/>
                                          <w:szCs w:val="36"/>
                                        </w:rPr>
                                        <w:alias w:val="Titel"/>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0142CD29" w14:textId="77777777" w:rsidR="00C94B92" w:rsidRPr="00CA42F0" w:rsidRDefault="00C94B92">
                                          <w:pPr>
                                            <w:pStyle w:val="Ingenafstand"/>
                                            <w:spacing w:line="312" w:lineRule="auto"/>
                                            <w:jc w:val="right"/>
                                            <w:rPr>
                                              <w:caps/>
                                              <w:color w:val="393234" w:themeColor="text1" w:themeTint="E6"/>
                                              <w:sz w:val="36"/>
                                              <w:szCs w:val="36"/>
                                            </w:rPr>
                                          </w:pPr>
                                          <w:r>
                                            <w:rPr>
                                              <w:caps/>
                                              <w:color w:val="393234" w:themeColor="text1" w:themeTint="E6"/>
                                              <w:sz w:val="36"/>
                                              <w:szCs w:val="36"/>
                                            </w:rPr>
                                            <w:t xml:space="preserve">     </w:t>
                                          </w:r>
                                        </w:p>
                                      </w:sdtContent>
                                    </w:sdt>
                                    <w:p w14:paraId="7AC55843" w14:textId="77777777" w:rsidR="00C94B92" w:rsidRDefault="00C94B92">
                                      <w:pPr>
                                        <w:jc w:val="right"/>
                                        <w:rPr>
                                          <w:sz w:val="24"/>
                                          <w:szCs w:val="24"/>
                                        </w:rPr>
                                      </w:pPr>
                                    </w:p>
                                  </w:tc>
                                  <w:tc>
                                    <w:tcPr>
                                      <w:tcW w:w="2432" w:type="pct"/>
                                      <w:tcBorders>
                                        <w:left w:val="single" w:sz="4" w:space="0" w:color="00C4B0"/>
                                      </w:tcBorders>
                                      <w:vAlign w:val="center"/>
                                    </w:tcPr>
                                    <w:p w14:paraId="7FD7EF48" w14:textId="77777777" w:rsidR="00C94B92" w:rsidRDefault="00C94B92">
                                      <w:pPr>
                                        <w:pStyle w:val="Ingenafstand"/>
                                      </w:pPr>
                                    </w:p>
                                  </w:tc>
                                </w:tr>
                              </w:tbl>
                              <w:p w14:paraId="1A0E8946" w14:textId="77777777" w:rsidR="00C94B92" w:rsidRDefault="009828EF" w:rsidP="00BB3376"/>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8C22F88" id="_x0000_t202" coordsize="21600,21600" o:spt="202" path="m,l,21600r21600,l21600,xe">
                <v:stroke joinstyle="miter"/>
                <v:path gradientshapeok="t" o:connecttype="rect"/>
              </v:shapetype>
              <v:shape id="Tekstfelt 138" o:spid="_x0000_s1026" type="#_x0000_t202" style="position:absolute;left:0;text-align:left;margin-left:0;margin-top:86.55pt;width:134.85pt;height:302.4pt;z-index:251658240;visibility:visible;mso-wrap-style:square;mso-width-percent:941;mso-height-percent:773;mso-wrap-distance-left:9pt;mso-wrap-distance-top:0;mso-wrap-distance-right:9pt;mso-wrap-distance-bottom:0;mso-position-horizontal:center;mso-position-horizontal-relative:margin;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" stroked="f" strokeweight=".5pt">
                <v:textbox inset="0,0,0,0">
                  <w:txbxContent>
                    <w:sdt>
                      <w:sdtPr>
                        <w:rPr>
                          <w:sz w:val="10"/>
                          <w:szCs w:val="10"/>
                        </w:rPr>
                        <w:id w:val="705139016"/>
                        <w:placeholder>
                          <w:docPart w:val="2128F45A8A2A4FB4AB3A3C25EA374C76"/>
                        </w:placeholder>
                      </w:sdtPr>
                      <w:sdtEndPr>
                        <w:rPr>
                          <w:sz w:val="20"/>
                          <w:szCs w:val="20"/>
                        </w:rPr>
                      </w:sdtEndPr>
                      <w:sdtContent>
                        <w:tbl>
                          <w:tblPr>
                            <w:tblW w:w="5000" w:type="pct"/>
                            <w:jc w:val="center"/>
                            <w:tblBorders>
                              <w:insideV w:val="single" w:sz="12" w:space="0" w:color="9E1924" w:themeColor="accent2"/>
                            </w:tblBorders>
                            <w:tblCellMar>
                              <w:top w:w="1296" w:type="dxa"/>
                              <w:left w:w="360" w:type="dxa"/>
                              <w:bottom w:w="1296" w:type="dxa"/>
                              <w:right w:w="360" w:type="dxa"/>
                            </w:tblCellMar>
                            <w:tblLook w:val="04A0" w:firstRow="1" w:lastRow="0" w:firstColumn="1" w:lastColumn="0" w:noHBand="0" w:noVBand="1"/>
                          </w:tblPr>
                          <w:tblGrid>
                            <w:gridCol w:w="5640"/>
                            <w:gridCol w:w="726"/>
                          </w:tblGrid>
                          <w:tr w:rsidR="00C94B92" w14:paraId="1A03ACF2" w14:textId="77777777" w:rsidTr="00F0399E">
                            <w:trPr>
                              <w:jc w:val="center"/>
                            </w:trPr>
                            <w:tc>
                              <w:tcPr>
                                <w:tcW w:w="2568" w:type="pct"/>
                                <w:tcBorders>
                                  <w:right w:val="single" w:sz="4" w:space="0" w:color="00C4B0"/>
                                </w:tcBorders>
                                <w:vAlign w:val="center"/>
                              </w:tcPr>
                              <w:sdt>
                                <w:sdtPr>
                                  <w:rPr>
                                    <w:sz w:val="10"/>
                                    <w:szCs w:val="10"/>
                                  </w:rPr>
                                  <w:alias w:val="Indsæt virksomhedslogo"/>
                                  <w:tag w:val="Indsæt virksomhedslogo"/>
                                  <w:id w:val="-1183896622"/>
                                  <w:showingPlcHdr/>
                                  <w:picture/>
                                </w:sdtPr>
                                <w:sdtEndPr/>
                                <w:sdtContent>
                                  <w:p w14:paraId="1DCDF528" w14:textId="77777777" w:rsidR="00C94B92" w:rsidRPr="003B1AE1" w:rsidRDefault="00C94B92">
                                    <w:pPr>
                                      <w:jc w:val="right"/>
                                      <w:rPr>
                                        <w:sz w:val="10"/>
                                        <w:szCs w:val="10"/>
                                      </w:rPr>
                                    </w:pPr>
                                    <w:r>
                                      <w:rPr>
                                        <w:noProof/>
                                        <w:sz w:val="10"/>
                                        <w:szCs w:val="10"/>
                                      </w:rPr>
                                      <w:drawing>
                                        <wp:inline distT="0" distB="0" distL="0" distR="0" wp14:anchorId="3AB4EF3D" wp14:editId="4A4AC276">
                                          <wp:extent cx="3124200" cy="3124200"/>
                                          <wp:effectExtent l="0" t="0" r="0" b="0"/>
                                          <wp:docPr id="1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sdtContent>
                              </w:sdt>
                              <w:sdt>
                                <w:sdtPr>
                                  <w:rPr>
                                    <w:caps/>
                                    <w:color w:val="393234" w:themeColor="text1" w:themeTint="E6"/>
                                    <w:sz w:val="36"/>
                                    <w:szCs w:val="36"/>
                                  </w:rPr>
                                  <w:alias w:val="Titel"/>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0142CD29" w14:textId="77777777" w:rsidR="00C94B92" w:rsidRPr="00CA42F0" w:rsidRDefault="00C94B92">
                                    <w:pPr>
                                      <w:pStyle w:val="Ingenafstand"/>
                                      <w:spacing w:line="312" w:lineRule="auto"/>
                                      <w:jc w:val="right"/>
                                      <w:rPr>
                                        <w:caps/>
                                        <w:color w:val="393234" w:themeColor="text1" w:themeTint="E6"/>
                                        <w:sz w:val="36"/>
                                        <w:szCs w:val="36"/>
                                      </w:rPr>
                                    </w:pPr>
                                    <w:r>
                                      <w:rPr>
                                        <w:caps/>
                                        <w:color w:val="393234" w:themeColor="text1" w:themeTint="E6"/>
                                        <w:sz w:val="36"/>
                                        <w:szCs w:val="36"/>
                                      </w:rPr>
                                      <w:t xml:space="preserve">     </w:t>
                                    </w:r>
                                  </w:p>
                                </w:sdtContent>
                              </w:sdt>
                              <w:p w14:paraId="7AC55843" w14:textId="77777777" w:rsidR="00C94B92" w:rsidRDefault="00C94B92">
                                <w:pPr>
                                  <w:jc w:val="right"/>
                                  <w:rPr>
                                    <w:sz w:val="24"/>
                                    <w:szCs w:val="24"/>
                                  </w:rPr>
                                </w:pPr>
                              </w:p>
                            </w:tc>
                            <w:tc>
                              <w:tcPr>
                                <w:tcW w:w="2432" w:type="pct"/>
                                <w:tcBorders>
                                  <w:left w:val="single" w:sz="4" w:space="0" w:color="00C4B0"/>
                                </w:tcBorders>
                                <w:vAlign w:val="center"/>
                              </w:tcPr>
                              <w:p w14:paraId="7FD7EF48" w14:textId="77777777" w:rsidR="00C94B92" w:rsidRDefault="00C94B92">
                                <w:pPr>
                                  <w:pStyle w:val="Ingenafstand"/>
                                </w:pPr>
                              </w:p>
                            </w:tc>
                          </w:tr>
                        </w:tbl>
                        <w:p w14:paraId="1A0E8946" w14:textId="77777777" w:rsidR="00C94B92" w:rsidRDefault="009828EF" w:rsidP="00BB3376"/>
                      </w:sdtContent>
                    </w:sdt>
                  </w:txbxContent>
                </v:textbox>
                <w10:wrap anchorx="margin" anchory="page"/>
              </v:shape>
            </w:pict>
          </mc:Fallback>
        </mc:AlternateContent>
      </w:r>
      <w:r w:rsidRPr="009A4889">
        <w:rPr>
          <w:rFonts w:ascii="Arial" w:hAnsi="Arial" w:cs="Arial"/>
        </w:rPr>
        <w:t xml:space="preserve"> </w:t>
      </w:r>
      <w:sdt>
        <w:sdtPr>
          <w:rPr>
            <w:rFonts w:ascii="Arial" w:hAnsi="Arial" w:cs="Arial"/>
            <w:caps/>
            <w:color w:val="393234" w:themeColor="text1" w:themeTint="E6"/>
            <w:sz w:val="36"/>
            <w:szCs w:val="36"/>
          </w:rPr>
          <w:alias w:val="Titel"/>
          <w:tag w:val=""/>
          <w:id w:val="-1249344497"/>
          <w:showingPlcHdr/>
          <w:dataBinding w:prefixMappings="xmlns:ns0='http://purl.org/dc/elements/1.1/' xmlns:ns1='http://schemas.openxmlformats.org/package/2006/metadata/core-properties' " w:xpath="/ns1:coreProperties[1]/ns0:title[1]" w:storeItemID="{6C3C8BC8-F283-45AE-878A-BAB7291924A1}"/>
          <w:text/>
        </w:sdtPr>
        <w:sdtEndPr/>
        <w:sdtContent>
          <w:r w:rsidRPr="009A4889">
            <w:rPr>
              <w:rFonts w:ascii="Arial" w:hAnsi="Arial" w:cs="Arial"/>
              <w:caps/>
              <w:color w:val="393234" w:themeColor="text1" w:themeTint="E6"/>
              <w:sz w:val="36"/>
              <w:szCs w:val="36"/>
            </w:rPr>
            <w:t xml:space="preserve">     </w:t>
          </w:r>
        </w:sdtContent>
      </w:sdt>
    </w:p>
    <w:bookmarkEnd w:id="0"/>
    <w:p w14:paraId="0637E112" w14:textId="77777777" w:rsidR="00BB3376" w:rsidRPr="009A4889" w:rsidRDefault="00BB3376" w:rsidP="00B83174">
      <w:pPr>
        <w:spacing w:after="160" w:line="360" w:lineRule="auto"/>
        <w:rPr>
          <w:rFonts w:cs="Arial"/>
        </w:rPr>
        <w:sectPr w:rsidR="00BB3376" w:rsidRPr="009A4889" w:rsidSect="00C94B92">
          <w:headerReference w:type="default" r:id="rId12"/>
          <w:footerReference w:type="default" r:id="rId13"/>
          <w:pgSz w:w="11906" w:h="16838" w:code="9"/>
          <w:pgMar w:top="1701" w:right="1134" w:bottom="1701" w:left="1134" w:header="454" w:footer="454" w:gutter="0"/>
          <w:cols w:space="708"/>
          <w:titlePg/>
          <w:docGrid w:linePitch="360"/>
        </w:sectPr>
      </w:pPr>
      <w:r w:rsidRPr="009A4889">
        <w:rPr>
          <w:rFonts w:cs="Arial"/>
          <w:noProof/>
          <w:color w:val="221E1F" w:themeColor="text1"/>
          <w:sz w:val="24"/>
          <w:szCs w:val="24"/>
        </w:rPr>
        <mc:AlternateContent>
          <mc:Choice Requires="wps">
            <w:drawing>
              <wp:anchor distT="0" distB="0" distL="114300" distR="114300" simplePos="0" relativeHeight="251658242" behindDoc="0" locked="0" layoutInCell="1" allowOverlap="1" wp14:anchorId="4E0712C1" wp14:editId="00675C8B">
                <wp:simplePos x="0" y="0"/>
                <wp:positionH relativeFrom="margin">
                  <wp:posOffset>-114300</wp:posOffset>
                </wp:positionH>
                <wp:positionV relativeFrom="paragraph">
                  <wp:posOffset>5326380</wp:posOffset>
                </wp:positionV>
                <wp:extent cx="3038475" cy="409575"/>
                <wp:effectExtent l="0" t="0" r="9525" b="9525"/>
                <wp:wrapNone/>
                <wp:docPr id="9" name="Tekstfelt 9"/>
                <wp:cNvGraphicFramePr/>
                <a:graphic xmlns:a="http://schemas.openxmlformats.org/drawingml/2006/main">
                  <a:graphicData uri="http://schemas.microsoft.com/office/word/2010/wordprocessingShape">
                    <wps:wsp>
                      <wps:cNvSpPr txBox="1"/>
                      <wps:spPr>
                        <a:xfrm>
                          <a:off x="0" y="0"/>
                          <a:ext cx="3038475" cy="409575"/>
                        </a:xfrm>
                        <a:prstGeom prst="rect">
                          <a:avLst/>
                        </a:prstGeom>
                        <a:solidFill>
                          <a:schemeClr val="lt1"/>
                        </a:solidFill>
                        <a:ln w="6350">
                          <a:noFill/>
                        </a:ln>
                      </wps:spPr>
                      <wps:txbx>
                        <w:txbxContent>
                          <w:p w14:paraId="311317C3" w14:textId="5659B124" w:rsidR="00C94B92" w:rsidRPr="00375D47" w:rsidRDefault="00C94B92" w:rsidP="00BB3376">
                            <w:pPr>
                              <w:rPr>
                                <w:sz w:val="32"/>
                                <w:szCs w:val="32"/>
                              </w:rPr>
                            </w:pPr>
                            <w:r w:rsidRPr="00375D47">
                              <w:rPr>
                                <w:sz w:val="32"/>
                                <w:szCs w:val="32"/>
                              </w:rPr>
                              <w:t>[</w:t>
                            </w:r>
                            <w:r>
                              <w:rPr>
                                <w:sz w:val="32"/>
                                <w:szCs w:val="32"/>
                              </w:rPr>
                              <w:t>Indsæt</w:t>
                            </w:r>
                            <w:r w:rsidRPr="00375D47">
                              <w:rPr>
                                <w:sz w:val="32"/>
                                <w:szCs w:val="32"/>
                              </w:rPr>
                              <w:t xml:space="preserve"> Virksomhed</w:t>
                            </w:r>
                            <w:r>
                              <w:rPr>
                                <w:sz w:val="32"/>
                                <w:szCs w:val="32"/>
                              </w:rPr>
                              <w:t>s</w:t>
                            </w:r>
                            <w:r w:rsidRPr="00375D47">
                              <w:rPr>
                                <w:sz w:val="32"/>
                                <w:szCs w:val="32"/>
                              </w:rPr>
                              <w:t>navn]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0712C1" id="Tekstfelt 9" o:spid="_x0000_s1027" type="#_x0000_t202" style="position:absolute;margin-left:-9pt;margin-top:419.4pt;width:239.25pt;height:32.2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JLgIAAFs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" fillcolor="white [3201]" stroked="f" strokeweight=".5pt">
                <v:textbox>
                  <w:txbxContent>
                    <w:p w14:paraId="311317C3" w14:textId="5659B124" w:rsidR="00C94B92" w:rsidRPr="00375D47" w:rsidRDefault="00C94B92" w:rsidP="00BB3376">
                      <w:pPr>
                        <w:rPr>
                          <w:sz w:val="32"/>
                          <w:szCs w:val="32"/>
                        </w:rPr>
                      </w:pPr>
                      <w:r w:rsidRPr="00375D47">
                        <w:rPr>
                          <w:sz w:val="32"/>
                          <w:szCs w:val="32"/>
                        </w:rPr>
                        <w:t>[</w:t>
                      </w:r>
                      <w:r>
                        <w:rPr>
                          <w:sz w:val="32"/>
                          <w:szCs w:val="32"/>
                        </w:rPr>
                        <w:t>Indsæt</w:t>
                      </w:r>
                      <w:r w:rsidRPr="00375D47">
                        <w:rPr>
                          <w:sz w:val="32"/>
                          <w:szCs w:val="32"/>
                        </w:rPr>
                        <w:t xml:space="preserve"> Virksomhed</w:t>
                      </w:r>
                      <w:r>
                        <w:rPr>
                          <w:sz w:val="32"/>
                          <w:szCs w:val="32"/>
                        </w:rPr>
                        <w:t>s</w:t>
                      </w:r>
                      <w:r w:rsidRPr="00375D47">
                        <w:rPr>
                          <w:sz w:val="32"/>
                          <w:szCs w:val="32"/>
                        </w:rPr>
                        <w:t>navn]</w:t>
                      </w:r>
                    </w:p>
                  </w:txbxContent>
                </v:textbox>
                <w10:wrap anchorx="margin"/>
              </v:shape>
            </w:pict>
          </mc:Fallback>
        </mc:AlternateContent>
      </w:r>
      <w:r w:rsidRPr="009A4889">
        <w:rPr>
          <w:rFonts w:cs="Arial"/>
          <w:noProof/>
          <w:color w:val="221E1F" w:themeColor="text1"/>
          <w:sz w:val="24"/>
          <w:szCs w:val="24"/>
        </w:rPr>
        <mc:AlternateContent>
          <mc:Choice Requires="wps">
            <w:drawing>
              <wp:anchor distT="0" distB="0" distL="114300" distR="114300" simplePos="0" relativeHeight="251658241" behindDoc="0" locked="0" layoutInCell="1" allowOverlap="1" wp14:anchorId="1855FF97" wp14:editId="363AF516">
                <wp:simplePos x="0" y="0"/>
                <wp:positionH relativeFrom="column">
                  <wp:posOffset>-91440</wp:posOffset>
                </wp:positionH>
                <wp:positionV relativeFrom="paragraph">
                  <wp:posOffset>5726430</wp:posOffset>
                </wp:positionV>
                <wp:extent cx="3038475" cy="409575"/>
                <wp:effectExtent l="0" t="0" r="9525" b="9525"/>
                <wp:wrapNone/>
                <wp:docPr id="8" name="Tekstfelt 8"/>
                <wp:cNvGraphicFramePr/>
                <a:graphic xmlns:a="http://schemas.openxmlformats.org/drawingml/2006/main">
                  <a:graphicData uri="http://schemas.microsoft.com/office/word/2010/wordprocessingShape">
                    <wps:wsp>
                      <wps:cNvSpPr txBox="1"/>
                      <wps:spPr>
                        <a:xfrm>
                          <a:off x="0" y="0"/>
                          <a:ext cx="3038475" cy="409575"/>
                        </a:xfrm>
                        <a:prstGeom prst="rect">
                          <a:avLst/>
                        </a:prstGeom>
                        <a:solidFill>
                          <a:schemeClr val="lt1"/>
                        </a:solidFill>
                        <a:ln w="6350">
                          <a:noFill/>
                        </a:ln>
                      </wps:spPr>
                      <wps:txbx>
                        <w:txbxContent>
                          <w:p w14:paraId="00168945" w14:textId="247B0E76" w:rsidR="00C94B92" w:rsidRPr="00375D47" w:rsidRDefault="00C94B92" w:rsidP="00BB3376">
                            <w:pPr>
                              <w:rPr>
                                <w:sz w:val="24"/>
                                <w:szCs w:val="24"/>
                              </w:rPr>
                            </w:pPr>
                            <w:proofErr w:type="spellStart"/>
                            <w:r w:rsidRPr="00375D47">
                              <w:rPr>
                                <w:sz w:val="24"/>
                                <w:szCs w:val="24"/>
                              </w:rPr>
                              <w:t>KvalitetsLedelsesSystem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5FF97" id="Tekstfelt 8" o:spid="_x0000_s1028" type="#_x0000_t202" style="position:absolute;margin-left:-7.2pt;margin-top:450.9pt;width:239.25pt;height:32.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1BtMAIAAFs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" fillcolor="white [3201]" stroked="f" strokeweight=".5pt">
                <v:textbox>
                  <w:txbxContent>
                    <w:p w14:paraId="00168945" w14:textId="247B0E76" w:rsidR="00C94B92" w:rsidRPr="00375D47" w:rsidRDefault="00C94B92" w:rsidP="00BB3376">
                      <w:pPr>
                        <w:rPr>
                          <w:sz w:val="24"/>
                          <w:szCs w:val="24"/>
                        </w:rPr>
                      </w:pPr>
                      <w:proofErr w:type="spellStart"/>
                      <w:r w:rsidRPr="00375D47">
                        <w:rPr>
                          <w:sz w:val="24"/>
                          <w:szCs w:val="24"/>
                        </w:rPr>
                        <w:t>KvalitetsLedelsesSystem</w:t>
                      </w:r>
                      <w:proofErr w:type="spellEnd"/>
                    </w:p>
                  </w:txbxContent>
                </v:textbox>
              </v:shape>
            </w:pict>
          </mc:Fallback>
        </mc:AlternateContent>
      </w:r>
      <w:r w:rsidRPr="009A4889">
        <w:rPr>
          <w:rFonts w:cs="Arial"/>
        </w:rPr>
        <w:t xml:space="preserve"> </w:t>
      </w:r>
      <w:r w:rsidRPr="009A4889">
        <w:rPr>
          <w:rFonts w:cs="Arial"/>
        </w:rPr>
        <w:br w:type="page"/>
      </w:r>
    </w:p>
    <w:p w14:paraId="7CEE87DE" w14:textId="77777777" w:rsidR="00253B13" w:rsidRPr="009A4889" w:rsidRDefault="00BB3376" w:rsidP="00B83174">
      <w:pPr>
        <w:pStyle w:val="Overskrift"/>
        <w:spacing w:line="360" w:lineRule="auto"/>
        <w:rPr>
          <w:rFonts w:ascii="Arial" w:hAnsi="Arial" w:cs="Arial"/>
        </w:rPr>
      </w:pPr>
      <w:r w:rsidRPr="009A4889">
        <w:rPr>
          <w:rFonts w:ascii="Arial" w:hAnsi="Arial" w:cs="Arial"/>
        </w:rPr>
        <w:lastRenderedPageBreak/>
        <w:t xml:space="preserve"> </w:t>
      </w:r>
    </w:p>
    <w:sdt>
      <w:sdtPr>
        <w:rPr>
          <w:rFonts w:ascii="Arial" w:eastAsiaTheme="minorHAnsi" w:hAnsi="Arial" w:cs="Arial"/>
          <w:color w:val="221E1F"/>
          <w:sz w:val="20"/>
          <w:szCs w:val="20"/>
          <w:lang w:eastAsia="en-US"/>
        </w:rPr>
        <w:id w:val="-9685944"/>
        <w:docPartObj>
          <w:docPartGallery w:val="Table of Contents"/>
          <w:docPartUnique/>
        </w:docPartObj>
      </w:sdtPr>
      <w:sdtEndPr>
        <w:rPr>
          <w:b/>
          <w:bCs/>
        </w:rPr>
      </w:sdtEndPr>
      <w:sdtContent>
        <w:p w14:paraId="2E76314A" w14:textId="6A453AD2" w:rsidR="00253B13" w:rsidRPr="009A4889" w:rsidRDefault="00253B13" w:rsidP="00C73422">
          <w:pPr>
            <w:pStyle w:val="Overskrift"/>
            <w:spacing w:line="360" w:lineRule="auto"/>
            <w:rPr>
              <w:rFonts w:ascii="Arial" w:hAnsi="Arial" w:cs="Arial"/>
              <w:color w:val="221E1F" w:themeColor="text1"/>
            </w:rPr>
          </w:pPr>
          <w:r w:rsidRPr="009A4889">
            <w:rPr>
              <w:rFonts w:ascii="Arial" w:hAnsi="Arial" w:cs="Arial"/>
              <w:color w:val="221E1F" w:themeColor="text1"/>
            </w:rPr>
            <w:t>Indholdsfortegnelse</w:t>
          </w:r>
        </w:p>
        <w:p w14:paraId="4C760BC3" w14:textId="2B9F8EAA" w:rsidR="00EE4E4E" w:rsidRDefault="00253B13" w:rsidP="00C73422">
          <w:pPr>
            <w:pStyle w:val="Indholdsfortegnelse1"/>
            <w:tabs>
              <w:tab w:val="right" w:leader="dot" w:pos="9628"/>
            </w:tabs>
            <w:spacing w:line="360" w:lineRule="auto"/>
            <w:rPr>
              <w:rFonts w:asciiTheme="minorHAnsi" w:eastAsiaTheme="minorEastAsia" w:hAnsiTheme="minorHAnsi" w:cstheme="minorBidi"/>
              <w:noProof/>
              <w:color w:val="auto"/>
              <w:kern w:val="2"/>
              <w:sz w:val="24"/>
              <w:szCs w:val="24"/>
              <w:lang w:eastAsia="da-DK"/>
              <w14:ligatures w14:val="standardContextual"/>
            </w:rPr>
          </w:pPr>
          <w:r w:rsidRPr="009A4889">
            <w:rPr>
              <w:rFonts w:cs="Arial"/>
            </w:rPr>
            <w:fldChar w:fldCharType="begin"/>
          </w:r>
          <w:r w:rsidRPr="009A4889">
            <w:rPr>
              <w:rFonts w:cs="Arial"/>
            </w:rPr>
            <w:instrText xml:space="preserve"> TOC \o "1-3" \h \z \u </w:instrText>
          </w:r>
          <w:r w:rsidRPr="009A4889">
            <w:rPr>
              <w:rFonts w:cs="Arial"/>
            </w:rPr>
            <w:fldChar w:fldCharType="separate"/>
          </w:r>
          <w:hyperlink w:anchor="_Toc212120678" w:history="1">
            <w:r w:rsidR="00EE4E4E" w:rsidRPr="00DE1C70">
              <w:rPr>
                <w:rStyle w:val="Hyperlink"/>
                <w:rFonts w:cs="Arial"/>
                <w:noProof/>
              </w:rPr>
              <w:t>Bilagsoversigt</w:t>
            </w:r>
            <w:r w:rsidR="00EE4E4E">
              <w:rPr>
                <w:noProof/>
                <w:webHidden/>
              </w:rPr>
              <w:tab/>
            </w:r>
            <w:r w:rsidR="00EE4E4E">
              <w:rPr>
                <w:noProof/>
                <w:webHidden/>
              </w:rPr>
              <w:fldChar w:fldCharType="begin"/>
            </w:r>
            <w:r w:rsidR="00EE4E4E">
              <w:rPr>
                <w:noProof/>
                <w:webHidden/>
              </w:rPr>
              <w:instrText xml:space="preserve"> PAGEREF _Toc212120678 \h </w:instrText>
            </w:r>
            <w:r w:rsidR="00EE4E4E">
              <w:rPr>
                <w:noProof/>
                <w:webHidden/>
              </w:rPr>
            </w:r>
            <w:r w:rsidR="00EE4E4E">
              <w:rPr>
                <w:noProof/>
                <w:webHidden/>
              </w:rPr>
              <w:fldChar w:fldCharType="separate"/>
            </w:r>
            <w:r w:rsidR="00311A38">
              <w:rPr>
                <w:noProof/>
                <w:webHidden/>
              </w:rPr>
              <w:t>2</w:t>
            </w:r>
            <w:r w:rsidR="00EE4E4E">
              <w:rPr>
                <w:noProof/>
                <w:webHidden/>
              </w:rPr>
              <w:fldChar w:fldCharType="end"/>
            </w:r>
          </w:hyperlink>
        </w:p>
        <w:p w14:paraId="67AE0504" w14:textId="424F80EF" w:rsidR="00EE4E4E" w:rsidRDefault="00EE4E4E" w:rsidP="00C73422">
          <w:pPr>
            <w:pStyle w:val="Indholdsfortegnelse1"/>
            <w:tabs>
              <w:tab w:val="right" w:leader="dot" w:pos="9628"/>
            </w:tabs>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79" w:history="1">
            <w:r w:rsidRPr="00DE1C70">
              <w:rPr>
                <w:rStyle w:val="Hyperlink"/>
                <w:rFonts w:cs="Arial"/>
                <w:noProof/>
              </w:rPr>
              <w:t>Forklaring</w:t>
            </w:r>
            <w:r>
              <w:rPr>
                <w:noProof/>
                <w:webHidden/>
              </w:rPr>
              <w:tab/>
            </w:r>
            <w:r>
              <w:rPr>
                <w:noProof/>
                <w:webHidden/>
              </w:rPr>
              <w:fldChar w:fldCharType="begin"/>
            </w:r>
            <w:r>
              <w:rPr>
                <w:noProof/>
                <w:webHidden/>
              </w:rPr>
              <w:instrText xml:space="preserve"> PAGEREF _Toc212120679 \h </w:instrText>
            </w:r>
            <w:r>
              <w:rPr>
                <w:noProof/>
                <w:webHidden/>
              </w:rPr>
            </w:r>
            <w:r>
              <w:rPr>
                <w:noProof/>
                <w:webHidden/>
              </w:rPr>
              <w:fldChar w:fldCharType="separate"/>
            </w:r>
            <w:r w:rsidR="00311A38">
              <w:rPr>
                <w:noProof/>
                <w:webHidden/>
              </w:rPr>
              <w:t>2</w:t>
            </w:r>
            <w:r>
              <w:rPr>
                <w:noProof/>
                <w:webHidden/>
              </w:rPr>
              <w:fldChar w:fldCharType="end"/>
            </w:r>
          </w:hyperlink>
        </w:p>
        <w:p w14:paraId="1A0347BE" w14:textId="28ED28D9" w:rsidR="00EE4E4E" w:rsidRDefault="00EE4E4E" w:rsidP="00C73422">
          <w:pPr>
            <w:pStyle w:val="Indholdsfortegnelse1"/>
            <w:tabs>
              <w:tab w:val="right" w:leader="dot" w:pos="9628"/>
            </w:tabs>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0" w:history="1">
            <w:r w:rsidRPr="00DE1C70">
              <w:rPr>
                <w:rStyle w:val="Hyperlink"/>
                <w:rFonts w:cs="Arial"/>
                <w:noProof/>
              </w:rPr>
              <w:t>Formål</w:t>
            </w:r>
            <w:r>
              <w:rPr>
                <w:noProof/>
                <w:webHidden/>
              </w:rPr>
              <w:tab/>
            </w:r>
            <w:r>
              <w:rPr>
                <w:noProof/>
                <w:webHidden/>
              </w:rPr>
              <w:fldChar w:fldCharType="begin"/>
            </w:r>
            <w:r>
              <w:rPr>
                <w:noProof/>
                <w:webHidden/>
              </w:rPr>
              <w:instrText xml:space="preserve"> PAGEREF _Toc212120680 \h </w:instrText>
            </w:r>
            <w:r>
              <w:rPr>
                <w:noProof/>
                <w:webHidden/>
              </w:rPr>
            </w:r>
            <w:r>
              <w:rPr>
                <w:noProof/>
                <w:webHidden/>
              </w:rPr>
              <w:fldChar w:fldCharType="separate"/>
            </w:r>
            <w:r w:rsidR="00311A38">
              <w:rPr>
                <w:noProof/>
                <w:webHidden/>
              </w:rPr>
              <w:t>3</w:t>
            </w:r>
            <w:r>
              <w:rPr>
                <w:noProof/>
                <w:webHidden/>
              </w:rPr>
              <w:fldChar w:fldCharType="end"/>
            </w:r>
          </w:hyperlink>
        </w:p>
        <w:p w14:paraId="0AE3FCF9" w14:textId="42788575" w:rsidR="00EE4E4E" w:rsidRDefault="00EE4E4E" w:rsidP="00C73422">
          <w:pPr>
            <w:pStyle w:val="Indholdsfortegnelse1"/>
            <w:tabs>
              <w:tab w:val="right" w:leader="dot" w:pos="9628"/>
            </w:tabs>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1" w:history="1">
            <w:r w:rsidRPr="00DE1C70">
              <w:rPr>
                <w:rStyle w:val="Hyperlink"/>
                <w:rFonts w:cs="Arial"/>
                <w:noProof/>
              </w:rPr>
              <w:t>Omfang</w:t>
            </w:r>
            <w:r>
              <w:rPr>
                <w:noProof/>
                <w:webHidden/>
              </w:rPr>
              <w:tab/>
            </w:r>
            <w:r>
              <w:rPr>
                <w:noProof/>
                <w:webHidden/>
              </w:rPr>
              <w:fldChar w:fldCharType="begin"/>
            </w:r>
            <w:r>
              <w:rPr>
                <w:noProof/>
                <w:webHidden/>
              </w:rPr>
              <w:instrText xml:space="preserve"> PAGEREF _Toc212120681 \h </w:instrText>
            </w:r>
            <w:r>
              <w:rPr>
                <w:noProof/>
                <w:webHidden/>
              </w:rPr>
            </w:r>
            <w:r>
              <w:rPr>
                <w:noProof/>
                <w:webHidden/>
              </w:rPr>
              <w:fldChar w:fldCharType="separate"/>
            </w:r>
            <w:r w:rsidR="00311A38">
              <w:rPr>
                <w:noProof/>
                <w:webHidden/>
              </w:rPr>
              <w:t>3</w:t>
            </w:r>
            <w:r>
              <w:rPr>
                <w:noProof/>
                <w:webHidden/>
              </w:rPr>
              <w:fldChar w:fldCharType="end"/>
            </w:r>
          </w:hyperlink>
        </w:p>
        <w:p w14:paraId="676C91BB" w14:textId="5C822F5C" w:rsidR="00EE4E4E" w:rsidRDefault="00EE4E4E" w:rsidP="00C73422">
          <w:pPr>
            <w:pStyle w:val="Indholdsfortegnelse1"/>
            <w:tabs>
              <w:tab w:val="right" w:leader="dot" w:pos="9628"/>
            </w:tabs>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2" w:history="1">
            <w:r w:rsidRPr="00DE1C70">
              <w:rPr>
                <w:rStyle w:val="Hyperlink"/>
                <w:rFonts w:cs="Arial"/>
                <w:noProof/>
              </w:rPr>
              <w:t>Systemreferencer</w:t>
            </w:r>
            <w:r>
              <w:rPr>
                <w:noProof/>
                <w:webHidden/>
              </w:rPr>
              <w:tab/>
            </w:r>
            <w:r>
              <w:rPr>
                <w:noProof/>
                <w:webHidden/>
              </w:rPr>
              <w:fldChar w:fldCharType="begin"/>
            </w:r>
            <w:r>
              <w:rPr>
                <w:noProof/>
                <w:webHidden/>
              </w:rPr>
              <w:instrText xml:space="preserve"> PAGEREF _Toc212120682 \h </w:instrText>
            </w:r>
            <w:r>
              <w:rPr>
                <w:noProof/>
                <w:webHidden/>
              </w:rPr>
            </w:r>
            <w:r>
              <w:rPr>
                <w:noProof/>
                <w:webHidden/>
              </w:rPr>
              <w:fldChar w:fldCharType="separate"/>
            </w:r>
            <w:r w:rsidR="00311A38">
              <w:rPr>
                <w:noProof/>
                <w:webHidden/>
              </w:rPr>
              <w:t>3</w:t>
            </w:r>
            <w:r>
              <w:rPr>
                <w:noProof/>
                <w:webHidden/>
              </w:rPr>
              <w:fldChar w:fldCharType="end"/>
            </w:r>
          </w:hyperlink>
        </w:p>
        <w:p w14:paraId="4B1F9264" w14:textId="58B62D78" w:rsidR="00EE4E4E" w:rsidRDefault="00EE4E4E" w:rsidP="00C73422">
          <w:pPr>
            <w:pStyle w:val="Indholdsfortegnelse1"/>
            <w:tabs>
              <w:tab w:val="right" w:leader="dot" w:pos="9628"/>
            </w:tabs>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3" w:history="1">
            <w:r w:rsidRPr="00DE1C70">
              <w:rPr>
                <w:rStyle w:val="Hyperlink"/>
                <w:rFonts w:cs="Arial"/>
                <w:noProof/>
              </w:rPr>
              <w:t>I. Virksomhedsbeskrivelse</w:t>
            </w:r>
            <w:r>
              <w:rPr>
                <w:noProof/>
                <w:webHidden/>
              </w:rPr>
              <w:tab/>
            </w:r>
            <w:r>
              <w:rPr>
                <w:noProof/>
                <w:webHidden/>
              </w:rPr>
              <w:fldChar w:fldCharType="begin"/>
            </w:r>
            <w:r>
              <w:rPr>
                <w:noProof/>
                <w:webHidden/>
              </w:rPr>
              <w:instrText xml:space="preserve"> PAGEREF _Toc212120683 \h </w:instrText>
            </w:r>
            <w:r>
              <w:rPr>
                <w:noProof/>
                <w:webHidden/>
              </w:rPr>
            </w:r>
            <w:r>
              <w:rPr>
                <w:noProof/>
                <w:webHidden/>
              </w:rPr>
              <w:fldChar w:fldCharType="separate"/>
            </w:r>
            <w:r w:rsidR="00311A38">
              <w:rPr>
                <w:noProof/>
                <w:webHidden/>
              </w:rPr>
              <w:t>4</w:t>
            </w:r>
            <w:r>
              <w:rPr>
                <w:noProof/>
                <w:webHidden/>
              </w:rPr>
              <w:fldChar w:fldCharType="end"/>
            </w:r>
          </w:hyperlink>
        </w:p>
        <w:p w14:paraId="153FEFE8" w14:textId="6D8E4AD3"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4" w:history="1">
            <w:r w:rsidRPr="00DE1C70">
              <w:rPr>
                <w:rStyle w:val="Hyperlink"/>
                <w:rFonts w:cs="Arial"/>
                <w:noProof/>
              </w:rPr>
              <w:t>I.1 Virksomhedsdata</w:t>
            </w:r>
            <w:r>
              <w:rPr>
                <w:noProof/>
                <w:webHidden/>
              </w:rPr>
              <w:tab/>
            </w:r>
            <w:r>
              <w:rPr>
                <w:noProof/>
                <w:webHidden/>
              </w:rPr>
              <w:fldChar w:fldCharType="begin"/>
            </w:r>
            <w:r>
              <w:rPr>
                <w:noProof/>
                <w:webHidden/>
              </w:rPr>
              <w:instrText xml:space="preserve"> PAGEREF _Toc212120684 \h </w:instrText>
            </w:r>
            <w:r>
              <w:rPr>
                <w:noProof/>
                <w:webHidden/>
              </w:rPr>
            </w:r>
            <w:r>
              <w:rPr>
                <w:noProof/>
                <w:webHidden/>
              </w:rPr>
              <w:fldChar w:fldCharType="separate"/>
            </w:r>
            <w:r w:rsidR="00311A38">
              <w:rPr>
                <w:noProof/>
                <w:webHidden/>
              </w:rPr>
              <w:t>4</w:t>
            </w:r>
            <w:r>
              <w:rPr>
                <w:noProof/>
                <w:webHidden/>
              </w:rPr>
              <w:fldChar w:fldCharType="end"/>
            </w:r>
          </w:hyperlink>
        </w:p>
        <w:p w14:paraId="50E34822" w14:textId="47F72461"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5" w:history="1">
            <w:r w:rsidRPr="00DE1C70">
              <w:rPr>
                <w:rStyle w:val="Hyperlink"/>
                <w:rFonts w:cs="Arial"/>
                <w:noProof/>
              </w:rPr>
              <w:t>I.2 Organisation</w:t>
            </w:r>
            <w:r>
              <w:rPr>
                <w:noProof/>
                <w:webHidden/>
              </w:rPr>
              <w:tab/>
            </w:r>
            <w:r>
              <w:rPr>
                <w:noProof/>
                <w:webHidden/>
              </w:rPr>
              <w:fldChar w:fldCharType="begin"/>
            </w:r>
            <w:r>
              <w:rPr>
                <w:noProof/>
                <w:webHidden/>
              </w:rPr>
              <w:instrText xml:space="preserve"> PAGEREF _Toc212120685 \h </w:instrText>
            </w:r>
            <w:r>
              <w:rPr>
                <w:noProof/>
                <w:webHidden/>
              </w:rPr>
            </w:r>
            <w:r>
              <w:rPr>
                <w:noProof/>
                <w:webHidden/>
              </w:rPr>
              <w:fldChar w:fldCharType="separate"/>
            </w:r>
            <w:r w:rsidR="00311A38">
              <w:rPr>
                <w:noProof/>
                <w:webHidden/>
              </w:rPr>
              <w:t>5</w:t>
            </w:r>
            <w:r>
              <w:rPr>
                <w:noProof/>
                <w:webHidden/>
              </w:rPr>
              <w:fldChar w:fldCharType="end"/>
            </w:r>
          </w:hyperlink>
        </w:p>
        <w:p w14:paraId="3A532AAD" w14:textId="1AD9C03F"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6" w:history="1">
            <w:r w:rsidRPr="00DE1C70">
              <w:rPr>
                <w:rStyle w:val="Hyperlink"/>
                <w:rFonts w:cs="Arial"/>
                <w:noProof/>
              </w:rPr>
              <w:t>I.3 Virksomhedens ansvars- og kompetenceforhold samt beføjelser</w:t>
            </w:r>
            <w:r>
              <w:rPr>
                <w:noProof/>
                <w:webHidden/>
              </w:rPr>
              <w:tab/>
            </w:r>
            <w:r>
              <w:rPr>
                <w:noProof/>
                <w:webHidden/>
              </w:rPr>
              <w:fldChar w:fldCharType="begin"/>
            </w:r>
            <w:r>
              <w:rPr>
                <w:noProof/>
                <w:webHidden/>
              </w:rPr>
              <w:instrText xml:space="preserve"> PAGEREF _Toc212120686 \h </w:instrText>
            </w:r>
            <w:r>
              <w:rPr>
                <w:noProof/>
                <w:webHidden/>
              </w:rPr>
            </w:r>
            <w:r>
              <w:rPr>
                <w:noProof/>
                <w:webHidden/>
              </w:rPr>
              <w:fldChar w:fldCharType="separate"/>
            </w:r>
            <w:r w:rsidR="00311A38">
              <w:rPr>
                <w:noProof/>
                <w:webHidden/>
              </w:rPr>
              <w:t>5</w:t>
            </w:r>
            <w:r>
              <w:rPr>
                <w:noProof/>
                <w:webHidden/>
              </w:rPr>
              <w:fldChar w:fldCharType="end"/>
            </w:r>
          </w:hyperlink>
        </w:p>
        <w:p w14:paraId="2398FF06" w14:textId="13B76191"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7" w:history="1">
            <w:r w:rsidRPr="00DE1C70">
              <w:rPr>
                <w:rStyle w:val="Hyperlink"/>
                <w:rFonts w:cs="Arial"/>
                <w:noProof/>
              </w:rPr>
              <w:t>I.4 Forretningsområde</w:t>
            </w:r>
            <w:r>
              <w:rPr>
                <w:noProof/>
                <w:webHidden/>
              </w:rPr>
              <w:tab/>
            </w:r>
            <w:r>
              <w:rPr>
                <w:noProof/>
                <w:webHidden/>
              </w:rPr>
              <w:fldChar w:fldCharType="begin"/>
            </w:r>
            <w:r>
              <w:rPr>
                <w:noProof/>
                <w:webHidden/>
              </w:rPr>
              <w:instrText xml:space="preserve"> PAGEREF _Toc212120687 \h </w:instrText>
            </w:r>
            <w:r>
              <w:rPr>
                <w:noProof/>
                <w:webHidden/>
              </w:rPr>
            </w:r>
            <w:r>
              <w:rPr>
                <w:noProof/>
                <w:webHidden/>
              </w:rPr>
              <w:fldChar w:fldCharType="separate"/>
            </w:r>
            <w:r w:rsidR="00311A38">
              <w:rPr>
                <w:noProof/>
                <w:webHidden/>
              </w:rPr>
              <w:t>6</w:t>
            </w:r>
            <w:r>
              <w:rPr>
                <w:noProof/>
                <w:webHidden/>
              </w:rPr>
              <w:fldChar w:fldCharType="end"/>
            </w:r>
          </w:hyperlink>
        </w:p>
        <w:p w14:paraId="3F7C4A4B" w14:textId="668B5ACF"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8" w:history="1">
            <w:r w:rsidRPr="00DE1C70">
              <w:rPr>
                <w:rStyle w:val="Hyperlink"/>
                <w:rFonts w:cs="Arial"/>
                <w:noProof/>
              </w:rPr>
              <w:t>I.5 Bemanding af opgaver, instruktion af medarbejdere, tilsyn og slutevaluering</w:t>
            </w:r>
            <w:r>
              <w:rPr>
                <w:noProof/>
                <w:webHidden/>
              </w:rPr>
              <w:tab/>
            </w:r>
            <w:r>
              <w:rPr>
                <w:noProof/>
                <w:webHidden/>
              </w:rPr>
              <w:fldChar w:fldCharType="begin"/>
            </w:r>
            <w:r>
              <w:rPr>
                <w:noProof/>
                <w:webHidden/>
              </w:rPr>
              <w:instrText xml:space="preserve"> PAGEREF _Toc212120688 \h </w:instrText>
            </w:r>
            <w:r>
              <w:rPr>
                <w:noProof/>
                <w:webHidden/>
              </w:rPr>
            </w:r>
            <w:r>
              <w:rPr>
                <w:noProof/>
                <w:webHidden/>
              </w:rPr>
              <w:fldChar w:fldCharType="separate"/>
            </w:r>
            <w:r w:rsidR="00311A38">
              <w:rPr>
                <w:noProof/>
                <w:webHidden/>
              </w:rPr>
              <w:t>7</w:t>
            </w:r>
            <w:r>
              <w:rPr>
                <w:noProof/>
                <w:webHidden/>
              </w:rPr>
              <w:fldChar w:fldCharType="end"/>
            </w:r>
          </w:hyperlink>
        </w:p>
        <w:p w14:paraId="1E3AF32B" w14:textId="7BC1509C" w:rsidR="00EE4E4E" w:rsidRDefault="00EE4E4E" w:rsidP="00C73422">
          <w:pPr>
            <w:pStyle w:val="Indholdsfortegnelse1"/>
            <w:tabs>
              <w:tab w:val="right" w:leader="dot" w:pos="9628"/>
            </w:tabs>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89" w:history="1">
            <w:r w:rsidRPr="00DE1C70">
              <w:rPr>
                <w:rStyle w:val="Hyperlink"/>
                <w:rFonts w:eastAsiaTheme="majorEastAsia" w:cs="Arial"/>
                <w:noProof/>
              </w:rPr>
              <w:t xml:space="preserve">IV. </w:t>
            </w:r>
            <w:r w:rsidRPr="00DE1C70">
              <w:rPr>
                <w:rStyle w:val="Hyperlink"/>
                <w:rFonts w:cs="Arial"/>
                <w:noProof/>
              </w:rPr>
              <w:t>Procedurebeskrivelser</w:t>
            </w:r>
            <w:r>
              <w:rPr>
                <w:noProof/>
                <w:webHidden/>
              </w:rPr>
              <w:tab/>
            </w:r>
            <w:r>
              <w:rPr>
                <w:noProof/>
                <w:webHidden/>
              </w:rPr>
              <w:fldChar w:fldCharType="begin"/>
            </w:r>
            <w:r>
              <w:rPr>
                <w:noProof/>
                <w:webHidden/>
              </w:rPr>
              <w:instrText xml:space="preserve"> PAGEREF _Toc212120689 \h </w:instrText>
            </w:r>
            <w:r>
              <w:rPr>
                <w:noProof/>
                <w:webHidden/>
              </w:rPr>
            </w:r>
            <w:r>
              <w:rPr>
                <w:noProof/>
                <w:webHidden/>
              </w:rPr>
              <w:fldChar w:fldCharType="separate"/>
            </w:r>
            <w:r w:rsidR="00311A38">
              <w:rPr>
                <w:noProof/>
                <w:webHidden/>
              </w:rPr>
              <w:t>8</w:t>
            </w:r>
            <w:r>
              <w:rPr>
                <w:noProof/>
                <w:webHidden/>
              </w:rPr>
              <w:fldChar w:fldCharType="end"/>
            </w:r>
          </w:hyperlink>
        </w:p>
        <w:p w14:paraId="568F7CE1" w14:textId="65FE431E"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90" w:history="1">
            <w:r w:rsidRPr="00DE1C70">
              <w:rPr>
                <w:rStyle w:val="Hyperlink"/>
                <w:rFonts w:cs="Arial"/>
                <w:noProof/>
              </w:rPr>
              <w:t>IV.1 Slutevaluering</w:t>
            </w:r>
            <w:r>
              <w:rPr>
                <w:noProof/>
                <w:webHidden/>
              </w:rPr>
              <w:tab/>
            </w:r>
            <w:r>
              <w:rPr>
                <w:noProof/>
                <w:webHidden/>
              </w:rPr>
              <w:fldChar w:fldCharType="begin"/>
            </w:r>
            <w:r>
              <w:rPr>
                <w:noProof/>
                <w:webHidden/>
              </w:rPr>
              <w:instrText xml:space="preserve"> PAGEREF _Toc212120690 \h </w:instrText>
            </w:r>
            <w:r>
              <w:rPr>
                <w:noProof/>
                <w:webHidden/>
              </w:rPr>
            </w:r>
            <w:r>
              <w:rPr>
                <w:noProof/>
                <w:webHidden/>
              </w:rPr>
              <w:fldChar w:fldCharType="separate"/>
            </w:r>
            <w:r w:rsidR="00311A38">
              <w:rPr>
                <w:noProof/>
                <w:webHidden/>
              </w:rPr>
              <w:t>8</w:t>
            </w:r>
            <w:r>
              <w:rPr>
                <w:noProof/>
                <w:webHidden/>
              </w:rPr>
              <w:fldChar w:fldCharType="end"/>
            </w:r>
          </w:hyperlink>
        </w:p>
        <w:p w14:paraId="59B6AFC9" w14:textId="2E70EEB3"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91" w:history="1">
            <w:r w:rsidRPr="00DE1C70">
              <w:rPr>
                <w:rStyle w:val="Hyperlink"/>
                <w:rFonts w:cs="Arial"/>
                <w:noProof/>
              </w:rPr>
              <w:t>IV.2 Tilsyn</w:t>
            </w:r>
            <w:r>
              <w:rPr>
                <w:noProof/>
                <w:webHidden/>
              </w:rPr>
              <w:tab/>
            </w:r>
            <w:r>
              <w:rPr>
                <w:noProof/>
                <w:webHidden/>
              </w:rPr>
              <w:fldChar w:fldCharType="begin"/>
            </w:r>
            <w:r>
              <w:rPr>
                <w:noProof/>
                <w:webHidden/>
              </w:rPr>
              <w:instrText xml:space="preserve"> PAGEREF _Toc212120691 \h </w:instrText>
            </w:r>
            <w:r>
              <w:rPr>
                <w:noProof/>
                <w:webHidden/>
              </w:rPr>
            </w:r>
            <w:r>
              <w:rPr>
                <w:noProof/>
                <w:webHidden/>
              </w:rPr>
              <w:fldChar w:fldCharType="separate"/>
            </w:r>
            <w:r w:rsidR="00311A38">
              <w:rPr>
                <w:noProof/>
                <w:webHidden/>
              </w:rPr>
              <w:t>9</w:t>
            </w:r>
            <w:r>
              <w:rPr>
                <w:noProof/>
                <w:webHidden/>
              </w:rPr>
              <w:fldChar w:fldCharType="end"/>
            </w:r>
          </w:hyperlink>
        </w:p>
        <w:p w14:paraId="50828903" w14:textId="42642946"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92" w:history="1">
            <w:r w:rsidRPr="00DE1C70">
              <w:rPr>
                <w:rStyle w:val="Hyperlink"/>
                <w:rFonts w:cs="Arial"/>
                <w:noProof/>
                <w:lang w:val="nb-NO"/>
              </w:rPr>
              <w:t>IV.3 Ledelsens evaluering</w:t>
            </w:r>
            <w:r>
              <w:rPr>
                <w:noProof/>
                <w:webHidden/>
              </w:rPr>
              <w:tab/>
            </w:r>
            <w:r>
              <w:rPr>
                <w:noProof/>
                <w:webHidden/>
              </w:rPr>
              <w:fldChar w:fldCharType="begin"/>
            </w:r>
            <w:r>
              <w:rPr>
                <w:noProof/>
                <w:webHidden/>
              </w:rPr>
              <w:instrText xml:space="preserve"> PAGEREF _Toc212120692 \h </w:instrText>
            </w:r>
            <w:r>
              <w:rPr>
                <w:noProof/>
                <w:webHidden/>
              </w:rPr>
            </w:r>
            <w:r>
              <w:rPr>
                <w:noProof/>
                <w:webHidden/>
              </w:rPr>
              <w:fldChar w:fldCharType="separate"/>
            </w:r>
            <w:r w:rsidR="00311A38">
              <w:rPr>
                <w:noProof/>
                <w:webHidden/>
              </w:rPr>
              <w:t>9</w:t>
            </w:r>
            <w:r>
              <w:rPr>
                <w:noProof/>
                <w:webHidden/>
              </w:rPr>
              <w:fldChar w:fldCharType="end"/>
            </w:r>
          </w:hyperlink>
        </w:p>
        <w:p w14:paraId="3ACF0D82" w14:textId="2CAD6E13"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93" w:history="1">
            <w:r w:rsidRPr="00DE1C70">
              <w:rPr>
                <w:rStyle w:val="Hyperlink"/>
                <w:rFonts w:cs="Arial"/>
                <w:noProof/>
              </w:rPr>
              <w:t>IV.4 Forbedringsaktiviteter ved afvigelser</w:t>
            </w:r>
            <w:r>
              <w:rPr>
                <w:noProof/>
                <w:webHidden/>
              </w:rPr>
              <w:tab/>
            </w:r>
            <w:r>
              <w:rPr>
                <w:noProof/>
                <w:webHidden/>
              </w:rPr>
              <w:fldChar w:fldCharType="begin"/>
            </w:r>
            <w:r>
              <w:rPr>
                <w:noProof/>
                <w:webHidden/>
              </w:rPr>
              <w:instrText xml:space="preserve"> PAGEREF _Toc212120693 \h </w:instrText>
            </w:r>
            <w:r>
              <w:rPr>
                <w:noProof/>
                <w:webHidden/>
              </w:rPr>
            </w:r>
            <w:r>
              <w:rPr>
                <w:noProof/>
                <w:webHidden/>
              </w:rPr>
              <w:fldChar w:fldCharType="separate"/>
            </w:r>
            <w:r w:rsidR="00311A38">
              <w:rPr>
                <w:noProof/>
                <w:webHidden/>
              </w:rPr>
              <w:t>10</w:t>
            </w:r>
            <w:r>
              <w:rPr>
                <w:noProof/>
                <w:webHidden/>
              </w:rPr>
              <w:fldChar w:fldCharType="end"/>
            </w:r>
          </w:hyperlink>
        </w:p>
        <w:p w14:paraId="344610C4" w14:textId="0C563B5F"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94" w:history="1">
            <w:r w:rsidRPr="00DE1C70">
              <w:rPr>
                <w:rStyle w:val="Hyperlink"/>
                <w:rFonts w:cs="Arial"/>
                <w:noProof/>
              </w:rPr>
              <w:t>IV.5 Indlejet personale</w:t>
            </w:r>
            <w:r>
              <w:rPr>
                <w:noProof/>
                <w:webHidden/>
              </w:rPr>
              <w:tab/>
            </w:r>
            <w:r>
              <w:rPr>
                <w:noProof/>
                <w:webHidden/>
              </w:rPr>
              <w:fldChar w:fldCharType="begin"/>
            </w:r>
            <w:r>
              <w:rPr>
                <w:noProof/>
                <w:webHidden/>
              </w:rPr>
              <w:instrText xml:space="preserve"> PAGEREF _Toc212120694 \h </w:instrText>
            </w:r>
            <w:r>
              <w:rPr>
                <w:noProof/>
                <w:webHidden/>
              </w:rPr>
            </w:r>
            <w:r>
              <w:rPr>
                <w:noProof/>
                <w:webHidden/>
              </w:rPr>
              <w:fldChar w:fldCharType="separate"/>
            </w:r>
            <w:r w:rsidR="00311A38">
              <w:rPr>
                <w:noProof/>
                <w:webHidden/>
              </w:rPr>
              <w:t>10</w:t>
            </w:r>
            <w:r>
              <w:rPr>
                <w:noProof/>
                <w:webHidden/>
              </w:rPr>
              <w:fldChar w:fldCharType="end"/>
            </w:r>
          </w:hyperlink>
        </w:p>
        <w:p w14:paraId="7EFDEF30" w14:textId="1FC58D20"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95" w:history="1">
            <w:r w:rsidRPr="00DE1C70">
              <w:rPr>
                <w:rStyle w:val="Hyperlink"/>
                <w:rFonts w:cs="Arial"/>
                <w:noProof/>
              </w:rPr>
              <w:t>IV.6 Medarbejderkvalifikationer</w:t>
            </w:r>
            <w:r>
              <w:rPr>
                <w:noProof/>
                <w:webHidden/>
              </w:rPr>
              <w:tab/>
            </w:r>
            <w:r>
              <w:rPr>
                <w:noProof/>
                <w:webHidden/>
              </w:rPr>
              <w:fldChar w:fldCharType="begin"/>
            </w:r>
            <w:r>
              <w:rPr>
                <w:noProof/>
                <w:webHidden/>
              </w:rPr>
              <w:instrText xml:space="preserve"> PAGEREF _Toc212120695 \h </w:instrText>
            </w:r>
            <w:r>
              <w:rPr>
                <w:noProof/>
                <w:webHidden/>
              </w:rPr>
            </w:r>
            <w:r>
              <w:rPr>
                <w:noProof/>
                <w:webHidden/>
              </w:rPr>
              <w:fldChar w:fldCharType="separate"/>
            </w:r>
            <w:r w:rsidR="00311A38">
              <w:rPr>
                <w:noProof/>
                <w:webHidden/>
              </w:rPr>
              <w:t>10</w:t>
            </w:r>
            <w:r>
              <w:rPr>
                <w:noProof/>
                <w:webHidden/>
              </w:rPr>
              <w:fldChar w:fldCharType="end"/>
            </w:r>
          </w:hyperlink>
        </w:p>
        <w:p w14:paraId="6ECE0948" w14:textId="604D3091" w:rsidR="00EE4E4E" w:rsidRDefault="00EE4E4E" w:rsidP="00C73422">
          <w:pPr>
            <w:pStyle w:val="Indholdsfortegnelse2"/>
            <w:spacing w:line="360" w:lineRule="auto"/>
            <w:rPr>
              <w:rFonts w:asciiTheme="minorHAnsi" w:eastAsiaTheme="minorEastAsia" w:hAnsiTheme="minorHAnsi" w:cstheme="minorBidi"/>
              <w:noProof/>
              <w:color w:val="auto"/>
              <w:kern w:val="2"/>
              <w:sz w:val="24"/>
              <w:szCs w:val="24"/>
              <w:lang w:eastAsia="da-DK"/>
              <w14:ligatures w14:val="standardContextual"/>
            </w:rPr>
          </w:pPr>
          <w:hyperlink w:anchor="_Toc212120696" w:history="1">
            <w:r w:rsidRPr="00DE1C70">
              <w:rPr>
                <w:rStyle w:val="Hyperlink"/>
                <w:rFonts w:cs="Arial"/>
                <w:noProof/>
              </w:rPr>
              <w:t>IV.7 Ekstern efterprøvning</w:t>
            </w:r>
            <w:r>
              <w:rPr>
                <w:noProof/>
                <w:webHidden/>
              </w:rPr>
              <w:tab/>
            </w:r>
            <w:r>
              <w:rPr>
                <w:noProof/>
                <w:webHidden/>
              </w:rPr>
              <w:fldChar w:fldCharType="begin"/>
            </w:r>
            <w:r>
              <w:rPr>
                <w:noProof/>
                <w:webHidden/>
              </w:rPr>
              <w:instrText xml:space="preserve"> PAGEREF _Toc212120696 \h </w:instrText>
            </w:r>
            <w:r>
              <w:rPr>
                <w:noProof/>
                <w:webHidden/>
              </w:rPr>
            </w:r>
            <w:r>
              <w:rPr>
                <w:noProof/>
                <w:webHidden/>
              </w:rPr>
              <w:fldChar w:fldCharType="separate"/>
            </w:r>
            <w:r w:rsidR="00311A38">
              <w:rPr>
                <w:noProof/>
                <w:webHidden/>
              </w:rPr>
              <w:t>11</w:t>
            </w:r>
            <w:r>
              <w:rPr>
                <w:noProof/>
                <w:webHidden/>
              </w:rPr>
              <w:fldChar w:fldCharType="end"/>
            </w:r>
          </w:hyperlink>
        </w:p>
        <w:p w14:paraId="51E7E161" w14:textId="7147114E" w:rsidR="00253B13" w:rsidRPr="009A4889" w:rsidRDefault="00253B13" w:rsidP="00C73422">
          <w:pPr>
            <w:spacing w:line="360" w:lineRule="auto"/>
            <w:rPr>
              <w:rFonts w:cs="Arial"/>
            </w:rPr>
          </w:pPr>
          <w:r w:rsidRPr="009A4889">
            <w:rPr>
              <w:rFonts w:cs="Arial"/>
              <w:b/>
              <w:bCs/>
            </w:rPr>
            <w:fldChar w:fldCharType="end"/>
          </w:r>
        </w:p>
      </w:sdtContent>
    </w:sdt>
    <w:p w14:paraId="47BE1B22" w14:textId="48AD2C8B" w:rsidR="00253B13" w:rsidRPr="009A4889" w:rsidRDefault="00253B13" w:rsidP="00B83174">
      <w:pPr>
        <w:spacing w:after="160" w:line="360" w:lineRule="auto"/>
        <w:rPr>
          <w:rFonts w:cs="Arial"/>
          <w:b/>
          <w:bCs/>
          <w:sz w:val="36"/>
          <w:szCs w:val="36"/>
        </w:rPr>
      </w:pPr>
      <w:r w:rsidRPr="009A4889">
        <w:rPr>
          <w:rFonts w:cs="Arial"/>
        </w:rPr>
        <w:br w:type="page"/>
      </w:r>
    </w:p>
    <w:p w14:paraId="6323B979" w14:textId="77777777" w:rsidR="00253B13" w:rsidRPr="009A4889" w:rsidRDefault="00253B13" w:rsidP="00B83174">
      <w:pPr>
        <w:pStyle w:val="Overskrift1"/>
        <w:spacing w:line="360" w:lineRule="auto"/>
        <w:rPr>
          <w:rFonts w:cs="Arial"/>
        </w:rPr>
      </w:pPr>
      <w:bookmarkStart w:id="1" w:name="_Toc52139082"/>
      <w:bookmarkStart w:id="2" w:name="_Toc212120678"/>
      <w:bookmarkStart w:id="3" w:name="_Toc49194229"/>
      <w:r w:rsidRPr="009A4889">
        <w:rPr>
          <w:rFonts w:cs="Arial"/>
        </w:rPr>
        <w:lastRenderedPageBreak/>
        <w:t>Bilagsoversigt</w:t>
      </w:r>
      <w:bookmarkEnd w:id="1"/>
      <w:bookmarkEnd w:id="2"/>
    </w:p>
    <w:p w14:paraId="6C8F33CA" w14:textId="21E89FDA" w:rsidR="00253B13" w:rsidRPr="009A4889" w:rsidRDefault="00253B13" w:rsidP="00B83174">
      <w:pPr>
        <w:pStyle w:val="Listeafsnit"/>
        <w:numPr>
          <w:ilvl w:val="0"/>
          <w:numId w:val="13"/>
        </w:numPr>
        <w:spacing w:line="360" w:lineRule="auto"/>
        <w:rPr>
          <w:rFonts w:ascii="Arial" w:hAnsi="Arial" w:cs="Arial"/>
          <w:sz w:val="20"/>
          <w:szCs w:val="20"/>
        </w:rPr>
      </w:pPr>
      <w:bookmarkStart w:id="4" w:name="_Hlk52371866"/>
      <w:r w:rsidRPr="009A4889">
        <w:rPr>
          <w:rFonts w:ascii="Arial" w:hAnsi="Arial" w:cs="Arial"/>
          <w:sz w:val="20"/>
          <w:szCs w:val="20"/>
        </w:rPr>
        <w:t>Bilag</w:t>
      </w:r>
      <w:r w:rsidR="000A6094" w:rsidRPr="009A4889">
        <w:rPr>
          <w:rFonts w:ascii="Arial" w:hAnsi="Arial" w:cs="Arial"/>
          <w:sz w:val="20"/>
          <w:szCs w:val="20"/>
        </w:rPr>
        <w:t xml:space="preserve"> for Slutevaluering</w:t>
      </w:r>
    </w:p>
    <w:p w14:paraId="4CC2CE9C" w14:textId="1E187F52" w:rsidR="00253B13" w:rsidRPr="009A4889" w:rsidRDefault="00253B13" w:rsidP="00B83174">
      <w:pPr>
        <w:pStyle w:val="Listeafsnit"/>
        <w:numPr>
          <w:ilvl w:val="0"/>
          <w:numId w:val="13"/>
        </w:numPr>
        <w:spacing w:line="360" w:lineRule="auto"/>
        <w:rPr>
          <w:rFonts w:ascii="Arial" w:hAnsi="Arial" w:cs="Arial"/>
          <w:sz w:val="20"/>
          <w:szCs w:val="20"/>
        </w:rPr>
      </w:pPr>
      <w:r w:rsidRPr="009A4889">
        <w:rPr>
          <w:rFonts w:ascii="Arial" w:hAnsi="Arial" w:cs="Arial"/>
          <w:sz w:val="20"/>
          <w:szCs w:val="20"/>
        </w:rPr>
        <w:t xml:space="preserve">Bilag </w:t>
      </w:r>
      <w:r w:rsidR="000A6094" w:rsidRPr="009A4889">
        <w:rPr>
          <w:rFonts w:ascii="Arial" w:hAnsi="Arial" w:cs="Arial"/>
          <w:sz w:val="20"/>
          <w:szCs w:val="20"/>
        </w:rPr>
        <w:t>1</w:t>
      </w:r>
      <w:r w:rsidRPr="009A4889">
        <w:rPr>
          <w:rFonts w:ascii="Arial" w:hAnsi="Arial" w:cs="Arial"/>
          <w:sz w:val="20"/>
          <w:szCs w:val="20"/>
        </w:rPr>
        <w:t xml:space="preserve"> – </w:t>
      </w:r>
      <w:r w:rsidR="00166DD4" w:rsidRPr="009A4889">
        <w:rPr>
          <w:rFonts w:ascii="Arial" w:hAnsi="Arial" w:cs="Arial"/>
          <w:sz w:val="20"/>
          <w:szCs w:val="20"/>
        </w:rPr>
        <w:t>Tilsyn</w:t>
      </w:r>
    </w:p>
    <w:p w14:paraId="687D04D2" w14:textId="58A00D4A" w:rsidR="00253B13" w:rsidRPr="009A4889" w:rsidRDefault="00253B13" w:rsidP="00B83174">
      <w:pPr>
        <w:pStyle w:val="Listeafsnit"/>
        <w:numPr>
          <w:ilvl w:val="0"/>
          <w:numId w:val="13"/>
        </w:numPr>
        <w:spacing w:line="360" w:lineRule="auto"/>
        <w:rPr>
          <w:rFonts w:ascii="Arial" w:hAnsi="Arial" w:cs="Arial"/>
          <w:sz w:val="20"/>
          <w:szCs w:val="20"/>
        </w:rPr>
      </w:pPr>
      <w:r w:rsidRPr="009A4889">
        <w:rPr>
          <w:rFonts w:ascii="Arial" w:hAnsi="Arial" w:cs="Arial"/>
          <w:sz w:val="20"/>
          <w:szCs w:val="20"/>
        </w:rPr>
        <w:t xml:space="preserve">Bilag </w:t>
      </w:r>
      <w:r w:rsidR="000A6094" w:rsidRPr="009A4889">
        <w:rPr>
          <w:rFonts w:ascii="Arial" w:hAnsi="Arial" w:cs="Arial"/>
          <w:sz w:val="20"/>
          <w:szCs w:val="20"/>
        </w:rPr>
        <w:t>2</w:t>
      </w:r>
      <w:r w:rsidRPr="009A4889">
        <w:rPr>
          <w:rFonts w:ascii="Arial" w:hAnsi="Arial" w:cs="Arial"/>
          <w:sz w:val="20"/>
          <w:szCs w:val="20"/>
        </w:rPr>
        <w:t xml:space="preserve"> – </w:t>
      </w:r>
      <w:r w:rsidR="00E60EBB" w:rsidRPr="009A4889">
        <w:rPr>
          <w:rFonts w:ascii="Arial" w:hAnsi="Arial" w:cs="Arial"/>
          <w:sz w:val="20"/>
          <w:szCs w:val="20"/>
        </w:rPr>
        <w:t>Ledelsens evaluering</w:t>
      </w:r>
    </w:p>
    <w:p w14:paraId="52FD0687" w14:textId="54A1B5F8" w:rsidR="00253B13" w:rsidRPr="009A4889" w:rsidRDefault="00253B13" w:rsidP="00B83174">
      <w:pPr>
        <w:pStyle w:val="Listeafsnit"/>
        <w:numPr>
          <w:ilvl w:val="0"/>
          <w:numId w:val="13"/>
        </w:numPr>
        <w:spacing w:line="360" w:lineRule="auto"/>
        <w:rPr>
          <w:rFonts w:ascii="Arial" w:hAnsi="Arial" w:cs="Arial"/>
          <w:sz w:val="20"/>
          <w:szCs w:val="20"/>
        </w:rPr>
      </w:pPr>
      <w:r w:rsidRPr="009A4889">
        <w:rPr>
          <w:rFonts w:ascii="Arial" w:hAnsi="Arial" w:cs="Arial"/>
          <w:sz w:val="20"/>
          <w:szCs w:val="20"/>
        </w:rPr>
        <w:t xml:space="preserve">Bilag </w:t>
      </w:r>
      <w:r w:rsidR="000A6094" w:rsidRPr="009A4889">
        <w:rPr>
          <w:rFonts w:ascii="Arial" w:hAnsi="Arial" w:cs="Arial"/>
          <w:sz w:val="20"/>
          <w:szCs w:val="20"/>
        </w:rPr>
        <w:t>3</w:t>
      </w:r>
      <w:r w:rsidRPr="009A4889">
        <w:rPr>
          <w:rFonts w:ascii="Arial" w:hAnsi="Arial" w:cs="Arial"/>
          <w:sz w:val="20"/>
          <w:szCs w:val="20"/>
        </w:rPr>
        <w:t xml:space="preserve"> – </w:t>
      </w:r>
      <w:r w:rsidR="00E60EBB" w:rsidRPr="009A4889">
        <w:rPr>
          <w:rFonts w:ascii="Arial" w:hAnsi="Arial" w:cs="Arial"/>
          <w:sz w:val="20"/>
          <w:szCs w:val="20"/>
        </w:rPr>
        <w:t>Afvigelsesrapport</w:t>
      </w:r>
    </w:p>
    <w:p w14:paraId="062E04E7" w14:textId="73B2615E" w:rsidR="007F0627" w:rsidRPr="009A4889" w:rsidRDefault="00253B13" w:rsidP="00B83174">
      <w:pPr>
        <w:pStyle w:val="Listeafsnit"/>
        <w:numPr>
          <w:ilvl w:val="0"/>
          <w:numId w:val="13"/>
        </w:numPr>
        <w:spacing w:line="360" w:lineRule="auto"/>
        <w:rPr>
          <w:rFonts w:ascii="Arial" w:hAnsi="Arial" w:cs="Arial"/>
        </w:rPr>
      </w:pPr>
      <w:r w:rsidRPr="009A4889">
        <w:rPr>
          <w:rFonts w:ascii="Arial" w:hAnsi="Arial" w:cs="Arial"/>
          <w:sz w:val="20"/>
          <w:szCs w:val="20"/>
        </w:rPr>
        <w:t xml:space="preserve">Bilag </w:t>
      </w:r>
      <w:r w:rsidR="000A6094" w:rsidRPr="009A4889">
        <w:rPr>
          <w:rFonts w:ascii="Arial" w:hAnsi="Arial" w:cs="Arial"/>
          <w:sz w:val="20"/>
          <w:szCs w:val="20"/>
        </w:rPr>
        <w:t xml:space="preserve">4 </w:t>
      </w:r>
      <w:r w:rsidR="00943700" w:rsidRPr="009A4889">
        <w:rPr>
          <w:rFonts w:ascii="Arial" w:hAnsi="Arial" w:cs="Arial"/>
          <w:sz w:val="20"/>
          <w:szCs w:val="20"/>
        </w:rPr>
        <w:t>–</w:t>
      </w:r>
      <w:r w:rsidRPr="009A4889">
        <w:rPr>
          <w:rFonts w:ascii="Arial" w:hAnsi="Arial" w:cs="Arial"/>
          <w:sz w:val="20"/>
          <w:szCs w:val="20"/>
        </w:rPr>
        <w:t xml:space="preserve"> </w:t>
      </w:r>
      <w:proofErr w:type="spellStart"/>
      <w:r w:rsidR="003B406B" w:rsidRPr="009A4889">
        <w:rPr>
          <w:rFonts w:ascii="Arial" w:hAnsi="Arial" w:cs="Arial"/>
          <w:sz w:val="20"/>
          <w:szCs w:val="20"/>
        </w:rPr>
        <w:t>Indleje</w:t>
      </w:r>
      <w:proofErr w:type="spellEnd"/>
      <w:r w:rsidR="003B406B" w:rsidRPr="009A4889">
        <w:rPr>
          <w:rFonts w:ascii="Arial" w:hAnsi="Arial" w:cs="Arial"/>
          <w:sz w:val="20"/>
          <w:szCs w:val="20"/>
        </w:rPr>
        <w:t xml:space="preserve"> aftale</w:t>
      </w:r>
    </w:p>
    <w:p w14:paraId="0A088076" w14:textId="0D76E90D" w:rsidR="000839E8" w:rsidRPr="00596C89" w:rsidRDefault="007F0627" w:rsidP="00B83174">
      <w:pPr>
        <w:pStyle w:val="Listeafsnit"/>
        <w:numPr>
          <w:ilvl w:val="0"/>
          <w:numId w:val="13"/>
        </w:numPr>
        <w:spacing w:line="360" w:lineRule="auto"/>
        <w:rPr>
          <w:rFonts w:ascii="Arial" w:hAnsi="Arial" w:cs="Arial"/>
        </w:rPr>
      </w:pPr>
      <w:r w:rsidRPr="009A4889">
        <w:rPr>
          <w:rFonts w:ascii="Arial" w:hAnsi="Arial" w:cs="Arial"/>
          <w:sz w:val="20"/>
          <w:szCs w:val="20"/>
        </w:rPr>
        <w:t>Bilag 5</w:t>
      </w:r>
      <w:r w:rsidR="00253B13" w:rsidRPr="009A4889">
        <w:rPr>
          <w:rFonts w:ascii="Arial" w:hAnsi="Arial" w:cs="Arial"/>
          <w:sz w:val="20"/>
          <w:szCs w:val="20"/>
        </w:rPr>
        <w:t xml:space="preserve"> </w:t>
      </w:r>
      <w:r w:rsidR="003B406B" w:rsidRPr="009A4889">
        <w:rPr>
          <w:rFonts w:ascii="Arial" w:hAnsi="Arial" w:cs="Arial"/>
          <w:sz w:val="20"/>
          <w:szCs w:val="20"/>
        </w:rPr>
        <w:t>– Kompetence- og tilsyns</w:t>
      </w:r>
      <w:r w:rsidR="00831CA8">
        <w:rPr>
          <w:rFonts w:ascii="Arial" w:hAnsi="Arial" w:cs="Arial"/>
          <w:sz w:val="20"/>
          <w:szCs w:val="20"/>
        </w:rPr>
        <w:t>s</w:t>
      </w:r>
      <w:r w:rsidR="003B406B" w:rsidRPr="009A4889">
        <w:rPr>
          <w:rFonts w:ascii="Arial" w:hAnsi="Arial" w:cs="Arial"/>
          <w:sz w:val="20"/>
          <w:szCs w:val="20"/>
        </w:rPr>
        <w:t xml:space="preserve">kema </w:t>
      </w:r>
      <w:bookmarkStart w:id="5" w:name="_Toc52139083"/>
      <w:bookmarkEnd w:id="4"/>
    </w:p>
    <w:p w14:paraId="17C47B79" w14:textId="77777777" w:rsidR="00596C89" w:rsidRPr="009A405D" w:rsidRDefault="00596C89" w:rsidP="00596C89">
      <w:pPr>
        <w:spacing w:line="360" w:lineRule="auto"/>
        <w:rPr>
          <w:rFonts w:cs="Arial"/>
          <w:b/>
          <w:bCs/>
          <w:sz w:val="36"/>
          <w:szCs w:val="36"/>
        </w:rPr>
      </w:pPr>
    </w:p>
    <w:p w14:paraId="033D9527" w14:textId="6555075E" w:rsidR="00253B13" w:rsidRPr="009A4889" w:rsidRDefault="00253B13" w:rsidP="00B83174">
      <w:pPr>
        <w:pStyle w:val="Overskrift1"/>
        <w:spacing w:line="360" w:lineRule="auto"/>
        <w:rPr>
          <w:rFonts w:cs="Arial"/>
        </w:rPr>
      </w:pPr>
      <w:bookmarkStart w:id="6" w:name="_Toc212120679"/>
      <w:r w:rsidRPr="009A4889">
        <w:rPr>
          <w:rFonts w:cs="Arial"/>
        </w:rPr>
        <w:t>Forklaring</w:t>
      </w:r>
      <w:bookmarkEnd w:id="5"/>
      <w:bookmarkEnd w:id="6"/>
    </w:p>
    <w:p w14:paraId="1BE03A46" w14:textId="39260AD0" w:rsidR="00D63417" w:rsidRPr="009A4889" w:rsidRDefault="00D63417" w:rsidP="00B83174">
      <w:pPr>
        <w:spacing w:line="360" w:lineRule="auto"/>
        <w:rPr>
          <w:rFonts w:cs="Arial"/>
        </w:rPr>
      </w:pPr>
      <w:r w:rsidRPr="009A4889">
        <w:rPr>
          <w:rFonts w:cs="Arial"/>
        </w:rPr>
        <w:t xml:space="preserve">Igennem håndbogen og tilhørende bilag, er der en række markeringer med </w:t>
      </w:r>
      <w:r w:rsidR="002B7585" w:rsidRPr="002B7585">
        <w:rPr>
          <w:rFonts w:cs="Arial"/>
          <w:shd w:val="clear" w:color="auto" w:fill="99E7DF"/>
        </w:rPr>
        <w:t>grøn</w:t>
      </w:r>
      <w:r w:rsidRPr="002B7585">
        <w:rPr>
          <w:rFonts w:cs="Arial"/>
          <w:shd w:val="clear" w:color="auto" w:fill="99E7DF"/>
        </w:rPr>
        <w:t>.</w:t>
      </w:r>
      <w:r w:rsidRPr="009A4889">
        <w:rPr>
          <w:rFonts w:cs="Arial"/>
        </w:rPr>
        <w:t xml:space="preserve"> Disse felter er tiltænkt som steder, hvor virksomheden har mulighed for at præcisere de processer, systemer, ansvarlige eller bilag, man ønsker at anvende. Det er vigtigt, at hele håndbogen læses igennem og justeres til, så den passer til virksomheden. Benyttes der time- sagsstyringssystemer, der i sin funktionalitet har indlejret et eller flere af systemet</w:t>
      </w:r>
      <w:r w:rsidR="00765575" w:rsidRPr="009A4889">
        <w:rPr>
          <w:rFonts w:cs="Arial"/>
        </w:rPr>
        <w:t>s</w:t>
      </w:r>
      <w:r w:rsidRPr="009A4889">
        <w:rPr>
          <w:rFonts w:cs="Arial"/>
        </w:rPr>
        <w:t xml:space="preserve"> bilag, registreres dette blot i bilagsoversigten ovenfor og i de efterfølgende </w:t>
      </w:r>
      <w:r w:rsidR="002B7585" w:rsidRPr="002B7585">
        <w:rPr>
          <w:rFonts w:cs="Arial"/>
          <w:shd w:val="clear" w:color="auto" w:fill="99E7DF"/>
        </w:rPr>
        <w:t>grøn</w:t>
      </w:r>
      <w:r w:rsidR="00E36A92">
        <w:rPr>
          <w:rFonts w:cs="Arial"/>
          <w:shd w:val="clear" w:color="auto" w:fill="99E7DF"/>
        </w:rPr>
        <w:t>ne</w:t>
      </w:r>
      <w:r w:rsidRPr="009A4889">
        <w:rPr>
          <w:rFonts w:cs="Arial"/>
        </w:rPr>
        <w:t xml:space="preserve"> felter i håndbogen.</w:t>
      </w:r>
    </w:p>
    <w:p w14:paraId="5DED927A" w14:textId="77777777" w:rsidR="00253B13" w:rsidRPr="009A4889" w:rsidRDefault="00253B13" w:rsidP="00B83174">
      <w:pPr>
        <w:pStyle w:val="Overskrift1"/>
        <w:spacing w:line="360" w:lineRule="auto"/>
        <w:rPr>
          <w:rFonts w:cs="Arial"/>
        </w:rPr>
      </w:pPr>
    </w:p>
    <w:p w14:paraId="7E1943AF" w14:textId="77777777" w:rsidR="00253B13" w:rsidRPr="009A4889" w:rsidRDefault="00253B13" w:rsidP="00B83174">
      <w:pPr>
        <w:pStyle w:val="Overskrift1"/>
        <w:spacing w:line="360" w:lineRule="auto"/>
        <w:rPr>
          <w:rFonts w:cs="Arial"/>
        </w:rPr>
      </w:pPr>
    </w:p>
    <w:p w14:paraId="2A4689F6" w14:textId="77777777" w:rsidR="00253B13" w:rsidRPr="009A4889" w:rsidRDefault="00253B13" w:rsidP="00B83174">
      <w:pPr>
        <w:pStyle w:val="Overskrift1"/>
        <w:spacing w:line="360" w:lineRule="auto"/>
        <w:rPr>
          <w:rFonts w:cs="Arial"/>
        </w:rPr>
      </w:pPr>
    </w:p>
    <w:p w14:paraId="6F275FBB" w14:textId="77777777" w:rsidR="00253B13" w:rsidRDefault="00253B13" w:rsidP="00B83174">
      <w:pPr>
        <w:pStyle w:val="Overskrift1"/>
        <w:spacing w:line="360" w:lineRule="auto"/>
        <w:rPr>
          <w:rFonts w:cs="Arial"/>
        </w:rPr>
      </w:pPr>
    </w:p>
    <w:p w14:paraId="055F4B14" w14:textId="77777777" w:rsidR="00096094" w:rsidRDefault="00096094" w:rsidP="00096094"/>
    <w:p w14:paraId="4B8DF6CA" w14:textId="77777777" w:rsidR="00096094" w:rsidRDefault="00096094" w:rsidP="00096094"/>
    <w:p w14:paraId="5643E618" w14:textId="77777777" w:rsidR="00930DA1" w:rsidRDefault="00930DA1" w:rsidP="00096094"/>
    <w:p w14:paraId="6CDCC5C6" w14:textId="77777777" w:rsidR="00096094" w:rsidRDefault="00096094" w:rsidP="00096094"/>
    <w:p w14:paraId="2E1F017D" w14:textId="77777777" w:rsidR="00096094" w:rsidRDefault="00096094" w:rsidP="00096094"/>
    <w:p w14:paraId="35C1D1CB" w14:textId="77777777" w:rsidR="00096094" w:rsidRPr="00096094" w:rsidRDefault="00096094" w:rsidP="00096094"/>
    <w:p w14:paraId="61772C87" w14:textId="528A09D9" w:rsidR="00253B13" w:rsidRPr="009A4889" w:rsidRDefault="00253B13" w:rsidP="00B83174">
      <w:pPr>
        <w:pStyle w:val="Overskrift1"/>
        <w:spacing w:line="360" w:lineRule="auto"/>
        <w:rPr>
          <w:rFonts w:cs="Arial"/>
        </w:rPr>
      </w:pPr>
      <w:bookmarkStart w:id="7" w:name="_Toc212120680"/>
      <w:r w:rsidRPr="009A4889">
        <w:rPr>
          <w:rFonts w:cs="Arial"/>
        </w:rPr>
        <w:lastRenderedPageBreak/>
        <w:t>Formål</w:t>
      </w:r>
      <w:bookmarkEnd w:id="3"/>
      <w:bookmarkEnd w:id="7"/>
    </w:p>
    <w:p w14:paraId="33F42E08" w14:textId="0F0CF57C" w:rsidR="00253B13" w:rsidRPr="009A4889" w:rsidRDefault="00253B13" w:rsidP="00B83174">
      <w:pPr>
        <w:spacing w:after="160" w:line="360" w:lineRule="auto"/>
        <w:rPr>
          <w:rFonts w:cs="Arial"/>
        </w:rPr>
      </w:pPr>
      <w:r w:rsidRPr="009A4889">
        <w:rPr>
          <w:rFonts w:cs="Arial"/>
        </w:rPr>
        <w:t>Virksomhedens kvalitetsledelsessystem (KLS) skal sikre, at virksomheden lever op til Sikkerhedsstyrelsens krav til KLS. Formålet er, at virksomheden skal anvende et dokumenteret KLS, der til enhver tid lever op til gældende lov- og myndighedskrav</w:t>
      </w:r>
      <w:r w:rsidR="00943700" w:rsidRPr="009A4889">
        <w:rPr>
          <w:rFonts w:cs="Arial"/>
        </w:rPr>
        <w:t>,</w:t>
      </w:r>
      <w:r w:rsidRPr="009A4889">
        <w:rPr>
          <w:rFonts w:cs="Arial"/>
        </w:rPr>
        <w:t xml:space="preserve"> og som dækker det eller de forretningsområder</w:t>
      </w:r>
      <w:r w:rsidR="00943700" w:rsidRPr="009A4889">
        <w:rPr>
          <w:rFonts w:cs="Arial"/>
        </w:rPr>
        <w:t>,</w:t>
      </w:r>
      <w:r w:rsidRPr="009A4889">
        <w:rPr>
          <w:rFonts w:cs="Arial"/>
        </w:rPr>
        <w:t xml:space="preserve"> som virksomheden udfører autorisationskrævende arbejde indenfor.</w:t>
      </w:r>
      <w:r w:rsidRPr="009A4889">
        <w:rPr>
          <w:rFonts w:cs="Arial"/>
        </w:rPr>
        <w:br/>
        <w:t>Derudover er formålet, at alle relevante krav til sikkerhed, sundhed og miljø overholdes og udføres håndværksmæssigt korrekt.</w:t>
      </w:r>
    </w:p>
    <w:p w14:paraId="3996AD77" w14:textId="77777777" w:rsidR="00253B13" w:rsidRPr="009A4889" w:rsidRDefault="00253B13" w:rsidP="00B83174">
      <w:pPr>
        <w:spacing w:after="160" w:line="360" w:lineRule="auto"/>
        <w:rPr>
          <w:rFonts w:cs="Arial"/>
        </w:rPr>
      </w:pPr>
    </w:p>
    <w:p w14:paraId="64898FC9" w14:textId="77777777" w:rsidR="00253B13" w:rsidRPr="009A4889" w:rsidRDefault="00253B13" w:rsidP="00376D13">
      <w:pPr>
        <w:pStyle w:val="Overskrift1"/>
        <w:spacing w:line="360" w:lineRule="auto"/>
        <w:rPr>
          <w:rFonts w:cs="Arial"/>
        </w:rPr>
      </w:pPr>
      <w:bookmarkStart w:id="8" w:name="_Toc49194230"/>
      <w:bookmarkStart w:id="9" w:name="_Toc212120681"/>
      <w:r w:rsidRPr="009A4889">
        <w:rPr>
          <w:rFonts w:cs="Arial"/>
        </w:rPr>
        <w:t>Omfang</w:t>
      </w:r>
      <w:bookmarkEnd w:id="8"/>
      <w:bookmarkEnd w:id="9"/>
    </w:p>
    <w:p w14:paraId="0C5DFEE5" w14:textId="60A09BC5" w:rsidR="00253B13" w:rsidRPr="009A4889" w:rsidRDefault="00253B13" w:rsidP="00376D13">
      <w:pPr>
        <w:spacing w:line="360" w:lineRule="auto"/>
        <w:rPr>
          <w:rFonts w:cs="Arial"/>
        </w:rPr>
      </w:pPr>
      <w:r w:rsidRPr="009A4889">
        <w:rPr>
          <w:rFonts w:cs="Arial"/>
        </w:rPr>
        <w:t xml:space="preserve">Dette </w:t>
      </w:r>
      <w:r w:rsidR="00943700" w:rsidRPr="009A4889">
        <w:rPr>
          <w:rFonts w:cs="Arial"/>
        </w:rPr>
        <w:t>KLS</w:t>
      </w:r>
      <w:r w:rsidRPr="009A4889">
        <w:rPr>
          <w:rFonts w:cs="Arial"/>
        </w:rPr>
        <w:t xml:space="preserve"> beskriver virksomhedens procedurer i forbindelse med autorisationskrævende arbejde.</w:t>
      </w:r>
    </w:p>
    <w:p w14:paraId="0D0847C0" w14:textId="77777777" w:rsidR="00253B13" w:rsidRPr="009A4889" w:rsidRDefault="00253B13" w:rsidP="00B83174">
      <w:pPr>
        <w:spacing w:after="160" w:line="360" w:lineRule="auto"/>
        <w:rPr>
          <w:rFonts w:cs="Arial"/>
        </w:rPr>
      </w:pPr>
    </w:p>
    <w:p w14:paraId="11B538D7" w14:textId="0C84BBD2" w:rsidR="00253B13" w:rsidRPr="009A4889" w:rsidRDefault="00253B13" w:rsidP="00B83174">
      <w:pPr>
        <w:pStyle w:val="Overskrift1"/>
        <w:spacing w:line="360" w:lineRule="auto"/>
        <w:rPr>
          <w:rFonts w:cs="Arial"/>
        </w:rPr>
      </w:pPr>
      <w:bookmarkStart w:id="10" w:name="_Toc49194231"/>
      <w:bookmarkStart w:id="11" w:name="_Toc212120682"/>
      <w:r w:rsidRPr="009A4889">
        <w:rPr>
          <w:rFonts w:cs="Arial"/>
        </w:rPr>
        <w:t>Systemreferencer</w:t>
      </w:r>
      <w:bookmarkEnd w:id="10"/>
      <w:bookmarkEnd w:id="11"/>
    </w:p>
    <w:p w14:paraId="70524A66" w14:textId="5A394CA6" w:rsidR="00253B13" w:rsidRPr="009A4889" w:rsidRDefault="00253B13" w:rsidP="00B83174">
      <w:pPr>
        <w:spacing w:after="160" w:line="360" w:lineRule="auto"/>
        <w:rPr>
          <w:rFonts w:cs="Arial"/>
        </w:rPr>
      </w:pPr>
      <w:r w:rsidRPr="009A4889">
        <w:rPr>
          <w:rFonts w:cs="Arial"/>
        </w:rPr>
        <w:t xml:space="preserve">Kvalitetsledelsessystemet </w:t>
      </w:r>
      <w:r w:rsidR="00D63417" w:rsidRPr="009A4889">
        <w:rPr>
          <w:rFonts w:cs="Arial"/>
        </w:rPr>
        <w:t xml:space="preserve">opfylder </w:t>
      </w:r>
      <w:r w:rsidRPr="009A4889">
        <w:rPr>
          <w:rFonts w:cs="Arial"/>
        </w:rPr>
        <w:t xml:space="preserve">kravene </w:t>
      </w:r>
      <w:r w:rsidR="003078B4" w:rsidRPr="009A4889">
        <w:rPr>
          <w:rFonts w:cs="Arial"/>
        </w:rPr>
        <w:t>i</w:t>
      </w:r>
      <w:r w:rsidRPr="009A4889">
        <w:rPr>
          <w:rFonts w:cs="Arial"/>
        </w:rPr>
        <w:t>:</w:t>
      </w:r>
    </w:p>
    <w:p w14:paraId="1FFD1109" w14:textId="3F42C798" w:rsidR="00253B13" w:rsidRPr="009A4889" w:rsidRDefault="00253B13" w:rsidP="00B83174">
      <w:pPr>
        <w:numPr>
          <w:ilvl w:val="0"/>
          <w:numId w:val="17"/>
        </w:numPr>
        <w:spacing w:after="160" w:line="360" w:lineRule="auto"/>
        <w:rPr>
          <w:rFonts w:cs="Arial"/>
        </w:rPr>
      </w:pPr>
      <w:r w:rsidRPr="009A4889">
        <w:rPr>
          <w:rFonts w:cs="Arial"/>
        </w:rPr>
        <w:t>LBK nr. 30 af 11. januar 2019</w:t>
      </w:r>
      <w:r w:rsidR="00943700" w:rsidRPr="009A4889">
        <w:rPr>
          <w:rFonts w:cs="Arial"/>
        </w:rPr>
        <w:t xml:space="preserve">- </w:t>
      </w:r>
      <w:r w:rsidRPr="009A4889">
        <w:rPr>
          <w:rFonts w:cs="Arial"/>
        </w:rPr>
        <w:t>lov om autorisation af virksomheder på el-, vvs- og kloakinstallationsområdet.</w:t>
      </w:r>
    </w:p>
    <w:p w14:paraId="4A8341FD" w14:textId="3E887F6C" w:rsidR="00253B13" w:rsidRPr="009A4889" w:rsidRDefault="00253B13" w:rsidP="00B83174">
      <w:pPr>
        <w:numPr>
          <w:ilvl w:val="0"/>
          <w:numId w:val="17"/>
        </w:numPr>
        <w:spacing w:after="160" w:line="360" w:lineRule="auto"/>
        <w:rPr>
          <w:rFonts w:cs="Arial"/>
        </w:rPr>
      </w:pPr>
      <w:r w:rsidRPr="009A4889">
        <w:rPr>
          <w:rFonts w:cs="Arial"/>
        </w:rPr>
        <w:t xml:space="preserve">BEK nr. </w:t>
      </w:r>
      <w:r w:rsidR="00CF49F4" w:rsidRPr="009A4889">
        <w:rPr>
          <w:rFonts w:cs="Arial"/>
        </w:rPr>
        <w:t>725</w:t>
      </w:r>
      <w:r w:rsidRPr="009A4889">
        <w:rPr>
          <w:rFonts w:cs="Arial"/>
        </w:rPr>
        <w:t xml:space="preserve"> af </w:t>
      </w:r>
      <w:r w:rsidR="00CF49F4" w:rsidRPr="009A4889">
        <w:rPr>
          <w:rFonts w:cs="Arial"/>
        </w:rPr>
        <w:t>12</w:t>
      </w:r>
      <w:r w:rsidRPr="009A4889">
        <w:rPr>
          <w:rFonts w:cs="Arial"/>
        </w:rPr>
        <w:t xml:space="preserve">. </w:t>
      </w:r>
      <w:r w:rsidR="00CF49F4" w:rsidRPr="009A4889">
        <w:rPr>
          <w:rFonts w:cs="Arial"/>
        </w:rPr>
        <w:t>juni</w:t>
      </w:r>
      <w:r w:rsidRPr="009A4889">
        <w:rPr>
          <w:rFonts w:cs="Arial"/>
        </w:rPr>
        <w:t xml:space="preserve"> 20</w:t>
      </w:r>
      <w:r w:rsidR="00CF49F4" w:rsidRPr="009A4889">
        <w:rPr>
          <w:rFonts w:cs="Arial"/>
        </w:rPr>
        <w:t>24</w:t>
      </w:r>
      <w:r w:rsidRPr="009A4889">
        <w:rPr>
          <w:rFonts w:cs="Arial"/>
        </w:rPr>
        <w:t xml:space="preserve"> </w:t>
      </w:r>
      <w:r w:rsidR="00943700" w:rsidRPr="009A4889">
        <w:rPr>
          <w:rFonts w:cs="Arial"/>
        </w:rPr>
        <w:t>-</w:t>
      </w:r>
      <w:r w:rsidRPr="009A4889">
        <w:rPr>
          <w:rFonts w:cs="Arial"/>
        </w:rPr>
        <w:t xml:space="preserve"> </w:t>
      </w:r>
      <w:r w:rsidR="00130FA9" w:rsidRPr="009A4889">
        <w:rPr>
          <w:rFonts w:cs="Arial"/>
        </w:rPr>
        <w:t>kvalitetsledelsessystemer for autoriserede virksomheder på el-, vvs- og kloakinstallationsområdet og asbestområdet og for virksomheder med virksomhedsgodkendelse på gasområdet</w:t>
      </w:r>
    </w:p>
    <w:p w14:paraId="288757D6" w14:textId="01FC094A" w:rsidR="00253B13" w:rsidRPr="009A4889" w:rsidRDefault="00253B13" w:rsidP="00B83174">
      <w:pPr>
        <w:numPr>
          <w:ilvl w:val="0"/>
          <w:numId w:val="17"/>
        </w:numPr>
        <w:spacing w:after="160" w:line="360" w:lineRule="auto"/>
        <w:rPr>
          <w:rFonts w:cs="Arial"/>
        </w:rPr>
      </w:pPr>
      <w:r w:rsidRPr="009A4889">
        <w:rPr>
          <w:rFonts w:cs="Arial"/>
        </w:rPr>
        <w:t xml:space="preserve">BEK nr. </w:t>
      </w:r>
      <w:r w:rsidR="006928B9" w:rsidRPr="009A4889">
        <w:rPr>
          <w:rFonts w:cs="Arial"/>
        </w:rPr>
        <w:t>7</w:t>
      </w:r>
      <w:r w:rsidR="00C970FF" w:rsidRPr="009A4889">
        <w:rPr>
          <w:rFonts w:cs="Arial"/>
        </w:rPr>
        <w:t>2</w:t>
      </w:r>
      <w:r w:rsidR="00AC2B97" w:rsidRPr="009A4889">
        <w:rPr>
          <w:rFonts w:cs="Arial"/>
        </w:rPr>
        <w:t>3</w:t>
      </w:r>
      <w:r w:rsidRPr="009A4889">
        <w:rPr>
          <w:rFonts w:cs="Arial"/>
        </w:rPr>
        <w:t xml:space="preserve"> af </w:t>
      </w:r>
      <w:r w:rsidR="00C970FF" w:rsidRPr="009A4889">
        <w:rPr>
          <w:rFonts w:cs="Arial"/>
        </w:rPr>
        <w:t>12</w:t>
      </w:r>
      <w:r w:rsidRPr="009A4889">
        <w:rPr>
          <w:rFonts w:cs="Arial"/>
        </w:rPr>
        <w:t xml:space="preserve">. </w:t>
      </w:r>
      <w:r w:rsidR="00C970FF" w:rsidRPr="009A4889">
        <w:rPr>
          <w:rFonts w:cs="Arial"/>
        </w:rPr>
        <w:t>juni</w:t>
      </w:r>
      <w:r w:rsidRPr="009A4889">
        <w:rPr>
          <w:rFonts w:cs="Arial"/>
        </w:rPr>
        <w:t xml:space="preserve"> 20</w:t>
      </w:r>
      <w:r w:rsidR="00C970FF" w:rsidRPr="009A4889">
        <w:rPr>
          <w:rFonts w:cs="Arial"/>
        </w:rPr>
        <w:t>24</w:t>
      </w:r>
      <w:r w:rsidRPr="009A4889">
        <w:rPr>
          <w:rFonts w:cs="Arial"/>
        </w:rPr>
        <w:t xml:space="preserve"> </w:t>
      </w:r>
      <w:r w:rsidR="00943700" w:rsidRPr="009A4889">
        <w:rPr>
          <w:rFonts w:cs="Arial"/>
        </w:rPr>
        <w:t>-</w:t>
      </w:r>
      <w:r w:rsidRPr="009A4889">
        <w:rPr>
          <w:rFonts w:cs="Arial"/>
        </w:rPr>
        <w:t xml:space="preserve"> </w:t>
      </w:r>
      <w:r w:rsidR="00AC2B97" w:rsidRPr="009A4889">
        <w:rPr>
          <w:rFonts w:cs="Arial"/>
        </w:rPr>
        <w:t>om autorisation og godkendelse af fagligt ansvarlige på asbestområdet</w:t>
      </w:r>
    </w:p>
    <w:p w14:paraId="6B4166CF" w14:textId="77777777" w:rsidR="00253B13" w:rsidRPr="009A4889" w:rsidRDefault="00253B13" w:rsidP="00B83174">
      <w:pPr>
        <w:spacing w:after="160" w:line="360" w:lineRule="auto"/>
        <w:rPr>
          <w:rFonts w:cs="Arial"/>
        </w:rPr>
      </w:pPr>
    </w:p>
    <w:p w14:paraId="47120AA3" w14:textId="77777777" w:rsidR="00253B13" w:rsidRPr="009A4889" w:rsidRDefault="00253B13" w:rsidP="00B83174">
      <w:pPr>
        <w:spacing w:after="160" w:line="360" w:lineRule="auto"/>
        <w:rPr>
          <w:rFonts w:cs="Arial"/>
        </w:rPr>
      </w:pPr>
    </w:p>
    <w:p w14:paraId="1A2ED760" w14:textId="77777777" w:rsidR="00253B13" w:rsidRPr="009A4889" w:rsidRDefault="00253B13" w:rsidP="00B83174">
      <w:pPr>
        <w:spacing w:after="160" w:line="360" w:lineRule="auto"/>
        <w:rPr>
          <w:rFonts w:cs="Arial"/>
        </w:rPr>
      </w:pPr>
    </w:p>
    <w:p w14:paraId="12092E48" w14:textId="5D7A4093" w:rsidR="00253B13" w:rsidRPr="009A4889" w:rsidRDefault="00253B13" w:rsidP="00B83174">
      <w:pPr>
        <w:spacing w:after="160" w:line="360" w:lineRule="auto"/>
        <w:rPr>
          <w:rFonts w:cs="Arial"/>
        </w:rPr>
      </w:pPr>
    </w:p>
    <w:p w14:paraId="054140AC" w14:textId="77777777" w:rsidR="00253B13" w:rsidRDefault="00253B13" w:rsidP="00B83174">
      <w:pPr>
        <w:pStyle w:val="Overskrift1"/>
        <w:spacing w:line="360" w:lineRule="auto"/>
        <w:rPr>
          <w:rFonts w:cs="Arial"/>
          <w:b w:val="0"/>
          <w:bCs w:val="0"/>
        </w:rPr>
      </w:pPr>
      <w:bookmarkStart w:id="12" w:name="_Toc49194232"/>
    </w:p>
    <w:p w14:paraId="58645144" w14:textId="77777777" w:rsidR="00930DA1" w:rsidRPr="00930DA1" w:rsidRDefault="00930DA1" w:rsidP="00930DA1"/>
    <w:p w14:paraId="69F4E86C" w14:textId="77777777" w:rsidR="00376D13" w:rsidRPr="00376D13" w:rsidRDefault="00376D13" w:rsidP="00376D13"/>
    <w:p w14:paraId="335AC906" w14:textId="7491ACAE" w:rsidR="00253B13" w:rsidRPr="009A4889" w:rsidRDefault="00024A1D" w:rsidP="00B83174">
      <w:pPr>
        <w:pStyle w:val="Overskrift1"/>
        <w:spacing w:line="360" w:lineRule="auto"/>
        <w:rPr>
          <w:rFonts w:cs="Arial"/>
        </w:rPr>
      </w:pPr>
      <w:bookmarkStart w:id="13" w:name="_Toc212120683"/>
      <w:r w:rsidRPr="009A4889">
        <w:rPr>
          <w:rFonts w:cs="Arial"/>
        </w:rPr>
        <w:lastRenderedPageBreak/>
        <w:t>I</w:t>
      </w:r>
      <w:r w:rsidR="00253B13" w:rsidRPr="009A4889">
        <w:rPr>
          <w:rFonts w:cs="Arial"/>
          <w:b w:val="0"/>
          <w:bCs w:val="0"/>
        </w:rPr>
        <w:t>.</w:t>
      </w:r>
      <w:r w:rsidR="00253B13" w:rsidRPr="009A4889">
        <w:rPr>
          <w:rFonts w:cs="Arial"/>
        </w:rPr>
        <w:t xml:space="preserve"> Virksomhedsbeskrivelse</w:t>
      </w:r>
      <w:bookmarkStart w:id="14" w:name="_Toc49194233"/>
      <w:bookmarkEnd w:id="12"/>
      <w:bookmarkEnd w:id="13"/>
    </w:p>
    <w:p w14:paraId="3CDEAA0C" w14:textId="139A87EC" w:rsidR="00253B13" w:rsidRPr="009A4889" w:rsidRDefault="00253B13" w:rsidP="00B83174">
      <w:pPr>
        <w:pStyle w:val="Overskrift2"/>
        <w:spacing w:line="360" w:lineRule="auto"/>
        <w:rPr>
          <w:rFonts w:cs="Arial"/>
        </w:rPr>
      </w:pPr>
      <w:bookmarkStart w:id="15" w:name="_Toc212120684"/>
      <w:r w:rsidRPr="009A4889">
        <w:rPr>
          <w:rFonts w:cs="Arial"/>
        </w:rPr>
        <w:t>I.1 Virksomhedsdata</w:t>
      </w:r>
      <w:bookmarkEnd w:id="14"/>
      <w:bookmarkEnd w:id="15"/>
    </w:p>
    <w:tbl>
      <w:tblPr>
        <w:tblW w:w="7967" w:type="dxa"/>
        <w:tblInd w:w="250" w:type="dxa"/>
        <w:tblLayout w:type="fixed"/>
        <w:tblCellMar>
          <w:left w:w="70" w:type="dxa"/>
          <w:right w:w="70" w:type="dxa"/>
        </w:tblCellMar>
        <w:tblLook w:val="0000" w:firstRow="0" w:lastRow="0" w:firstColumn="0" w:lastColumn="0" w:noHBand="0" w:noVBand="0"/>
      </w:tblPr>
      <w:tblGrid>
        <w:gridCol w:w="3431"/>
        <w:gridCol w:w="4536"/>
      </w:tblGrid>
      <w:tr w:rsidR="00D63417" w:rsidRPr="009A4889" w14:paraId="4DF20386"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497122DB" w14:textId="77777777" w:rsidR="00D63417" w:rsidRPr="009A4889" w:rsidRDefault="00D63417" w:rsidP="00B83174">
            <w:pPr>
              <w:spacing w:after="160" w:line="360" w:lineRule="auto"/>
              <w:rPr>
                <w:rFonts w:cs="Arial"/>
              </w:rPr>
            </w:pPr>
            <w:r w:rsidRPr="009A4889">
              <w:rPr>
                <w:rFonts w:cs="Arial"/>
              </w:rPr>
              <w:t>Virksomhedsnavn:</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1452F79D" w14:textId="77777777" w:rsidR="00D63417" w:rsidRPr="009A4889" w:rsidRDefault="00D63417" w:rsidP="00B83174">
            <w:pPr>
              <w:spacing w:after="160" w:line="360" w:lineRule="auto"/>
              <w:rPr>
                <w:rFonts w:cs="Arial"/>
              </w:rPr>
            </w:pPr>
          </w:p>
        </w:tc>
      </w:tr>
      <w:tr w:rsidR="00D63417" w:rsidRPr="009A4889" w14:paraId="7DCC5EF9"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587DFC14" w14:textId="77777777" w:rsidR="00D63417" w:rsidRPr="009A4889" w:rsidRDefault="00D63417" w:rsidP="00B83174">
            <w:pPr>
              <w:spacing w:after="160" w:line="360" w:lineRule="auto"/>
              <w:rPr>
                <w:rFonts w:cs="Arial"/>
              </w:rPr>
            </w:pPr>
            <w:r w:rsidRPr="009A4889">
              <w:rPr>
                <w:rFonts w:cs="Arial"/>
              </w:rPr>
              <w:t>Virksomhedsadresse:</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743C6148" w14:textId="77777777" w:rsidR="00D63417" w:rsidRPr="009A4889" w:rsidRDefault="00D63417" w:rsidP="00B83174">
            <w:pPr>
              <w:spacing w:after="160" w:line="360" w:lineRule="auto"/>
              <w:rPr>
                <w:rFonts w:cs="Arial"/>
              </w:rPr>
            </w:pPr>
          </w:p>
          <w:p w14:paraId="4B6CF513" w14:textId="77777777" w:rsidR="00D63417" w:rsidRPr="009A4889" w:rsidRDefault="00D63417" w:rsidP="00B83174">
            <w:pPr>
              <w:spacing w:after="160" w:line="360" w:lineRule="auto"/>
              <w:rPr>
                <w:rFonts w:cs="Arial"/>
              </w:rPr>
            </w:pPr>
          </w:p>
          <w:p w14:paraId="2E02C5BA" w14:textId="77777777" w:rsidR="00D63417" w:rsidRPr="009A4889" w:rsidRDefault="00D63417" w:rsidP="00B83174">
            <w:pPr>
              <w:spacing w:after="160" w:line="360" w:lineRule="auto"/>
              <w:rPr>
                <w:rFonts w:cs="Arial"/>
              </w:rPr>
            </w:pPr>
          </w:p>
          <w:p w14:paraId="3B6832A8" w14:textId="77777777" w:rsidR="00D63417" w:rsidRPr="009A4889" w:rsidRDefault="00D63417" w:rsidP="00B83174">
            <w:pPr>
              <w:spacing w:after="160" w:line="360" w:lineRule="auto"/>
              <w:rPr>
                <w:rFonts w:cs="Arial"/>
              </w:rPr>
            </w:pPr>
          </w:p>
          <w:p w14:paraId="276C38D1" w14:textId="77777777" w:rsidR="00D63417" w:rsidRPr="009A4889" w:rsidRDefault="00D63417" w:rsidP="00B83174">
            <w:pPr>
              <w:spacing w:after="160" w:line="360" w:lineRule="auto"/>
              <w:rPr>
                <w:rFonts w:cs="Arial"/>
              </w:rPr>
            </w:pPr>
          </w:p>
        </w:tc>
      </w:tr>
      <w:tr w:rsidR="00D63417" w:rsidRPr="009A4889" w14:paraId="094DFABF"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24646760" w14:textId="77777777" w:rsidR="00D63417" w:rsidRPr="009A4889" w:rsidRDefault="00D63417" w:rsidP="00B83174">
            <w:pPr>
              <w:spacing w:after="160" w:line="360" w:lineRule="auto"/>
              <w:rPr>
                <w:rFonts w:cs="Arial"/>
              </w:rPr>
            </w:pPr>
            <w:r w:rsidRPr="009A4889">
              <w:rPr>
                <w:rFonts w:cs="Arial"/>
              </w:rPr>
              <w:t>CVR-nummer.:</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3ADE9D86" w14:textId="77777777" w:rsidR="00D63417" w:rsidRPr="009A4889" w:rsidRDefault="00D63417" w:rsidP="00B83174">
            <w:pPr>
              <w:spacing w:after="160" w:line="360" w:lineRule="auto"/>
              <w:rPr>
                <w:rFonts w:cs="Arial"/>
              </w:rPr>
            </w:pPr>
          </w:p>
        </w:tc>
      </w:tr>
      <w:tr w:rsidR="00D63417" w:rsidRPr="009A4889" w14:paraId="3A8371EB"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0F99156E" w14:textId="77777777" w:rsidR="00D63417" w:rsidRPr="009A4889" w:rsidRDefault="00D63417" w:rsidP="00B83174">
            <w:pPr>
              <w:spacing w:after="160" w:line="360" w:lineRule="auto"/>
              <w:rPr>
                <w:rFonts w:cs="Arial"/>
              </w:rPr>
            </w:pPr>
            <w:r w:rsidRPr="009A4889">
              <w:rPr>
                <w:rFonts w:cs="Arial"/>
              </w:rPr>
              <w:t>Autorisationsnummer/numre:</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7ED7DE98" w14:textId="77777777" w:rsidR="00D63417" w:rsidRPr="009A4889" w:rsidRDefault="00D63417" w:rsidP="00B83174">
            <w:pPr>
              <w:spacing w:after="160" w:line="360" w:lineRule="auto"/>
              <w:rPr>
                <w:rFonts w:cs="Arial"/>
              </w:rPr>
            </w:pPr>
          </w:p>
        </w:tc>
      </w:tr>
      <w:tr w:rsidR="00D63417" w:rsidRPr="009A4889" w14:paraId="1C67F4C5"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5FB61238" w14:textId="77777777" w:rsidR="00D63417" w:rsidRPr="009A4889" w:rsidRDefault="00D63417" w:rsidP="00B83174">
            <w:pPr>
              <w:spacing w:after="160" w:line="360" w:lineRule="auto"/>
              <w:rPr>
                <w:rFonts w:cs="Arial"/>
              </w:rPr>
            </w:pPr>
            <w:r w:rsidRPr="009A4889">
              <w:rPr>
                <w:rFonts w:cs="Arial"/>
              </w:rPr>
              <w:t>Telefon:</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66E5E3FB" w14:textId="77777777" w:rsidR="00D63417" w:rsidRPr="009A4889" w:rsidRDefault="00D63417" w:rsidP="00B83174">
            <w:pPr>
              <w:spacing w:after="160" w:line="360" w:lineRule="auto"/>
              <w:rPr>
                <w:rFonts w:cs="Arial"/>
              </w:rPr>
            </w:pPr>
          </w:p>
        </w:tc>
      </w:tr>
      <w:tr w:rsidR="00D63417" w:rsidRPr="009A4889" w14:paraId="35EFC3F8"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5B25E236" w14:textId="77777777" w:rsidR="00D63417" w:rsidRPr="009A4889" w:rsidRDefault="00D63417" w:rsidP="00B83174">
            <w:pPr>
              <w:spacing w:after="160" w:line="360" w:lineRule="auto"/>
              <w:rPr>
                <w:rFonts w:cs="Arial"/>
              </w:rPr>
            </w:pPr>
            <w:r w:rsidRPr="009A4889">
              <w:rPr>
                <w:rFonts w:cs="Arial"/>
              </w:rPr>
              <w:t>E-mail:</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576417BE" w14:textId="77777777" w:rsidR="00D63417" w:rsidRPr="009A4889" w:rsidRDefault="00D63417" w:rsidP="00B83174">
            <w:pPr>
              <w:spacing w:after="160" w:line="360" w:lineRule="auto"/>
              <w:rPr>
                <w:rFonts w:cs="Arial"/>
              </w:rPr>
            </w:pPr>
          </w:p>
        </w:tc>
      </w:tr>
      <w:tr w:rsidR="00D63417" w:rsidRPr="009A4889" w14:paraId="19C7B4BC"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4A3DC2CE" w14:textId="77777777" w:rsidR="00D63417" w:rsidRPr="009A4889" w:rsidRDefault="00D63417" w:rsidP="00B83174">
            <w:pPr>
              <w:spacing w:after="160" w:line="360" w:lineRule="auto"/>
              <w:rPr>
                <w:rFonts w:cs="Arial"/>
              </w:rPr>
            </w:pPr>
            <w:r w:rsidRPr="009A4889">
              <w:rPr>
                <w:rFonts w:cs="Arial"/>
              </w:rPr>
              <w:t>Hjemmeside:</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3E673E24" w14:textId="77777777" w:rsidR="00D63417" w:rsidRPr="009A4889" w:rsidRDefault="00D63417" w:rsidP="00B83174">
            <w:pPr>
              <w:spacing w:after="160" w:line="360" w:lineRule="auto"/>
              <w:rPr>
                <w:rFonts w:cs="Arial"/>
              </w:rPr>
            </w:pPr>
          </w:p>
        </w:tc>
      </w:tr>
      <w:tr w:rsidR="00D63417" w:rsidRPr="009A4889" w14:paraId="72390064"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1D6D58FB" w14:textId="77777777" w:rsidR="00D63417" w:rsidRPr="009A4889" w:rsidRDefault="00D63417" w:rsidP="00B83174">
            <w:pPr>
              <w:spacing w:after="160" w:line="360" w:lineRule="auto"/>
              <w:rPr>
                <w:rFonts w:cs="Arial"/>
              </w:rPr>
            </w:pPr>
            <w:r w:rsidRPr="009A4889">
              <w:rPr>
                <w:rFonts w:cs="Arial"/>
              </w:rPr>
              <w:t>Direktør:</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06FB5002" w14:textId="77777777" w:rsidR="00D63417" w:rsidRPr="009A4889" w:rsidRDefault="00D63417" w:rsidP="00B83174">
            <w:pPr>
              <w:spacing w:after="160" w:line="360" w:lineRule="auto"/>
              <w:rPr>
                <w:rFonts w:cs="Arial"/>
              </w:rPr>
            </w:pPr>
          </w:p>
        </w:tc>
      </w:tr>
      <w:tr w:rsidR="00D63417" w:rsidRPr="009A4889" w14:paraId="38EBF1B4"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0FD0E7DA" w14:textId="77777777" w:rsidR="00D63417" w:rsidRPr="009A4889" w:rsidRDefault="00D63417" w:rsidP="00B83174">
            <w:pPr>
              <w:spacing w:after="160" w:line="360" w:lineRule="auto"/>
              <w:rPr>
                <w:rFonts w:cs="Arial"/>
              </w:rPr>
            </w:pPr>
            <w:r w:rsidRPr="009A4889">
              <w:rPr>
                <w:rFonts w:cs="Arial"/>
              </w:rPr>
              <w:t>Fagligt ansvarlig(e):</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5C5B62D8" w14:textId="77777777" w:rsidR="00D63417" w:rsidRPr="009A4889" w:rsidRDefault="00D63417" w:rsidP="00B83174">
            <w:pPr>
              <w:spacing w:after="160" w:line="360" w:lineRule="auto"/>
              <w:rPr>
                <w:rFonts w:cs="Arial"/>
              </w:rPr>
            </w:pPr>
          </w:p>
        </w:tc>
      </w:tr>
      <w:tr w:rsidR="00D63417" w:rsidRPr="009A4889" w14:paraId="201A541B"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4EA45C2F" w14:textId="77777777" w:rsidR="00D63417" w:rsidRPr="009A4889" w:rsidRDefault="00D63417" w:rsidP="00B83174">
            <w:pPr>
              <w:spacing w:after="160" w:line="360" w:lineRule="auto"/>
              <w:rPr>
                <w:rFonts w:cs="Arial"/>
              </w:rPr>
            </w:pPr>
            <w:r w:rsidRPr="009A4889">
              <w:rPr>
                <w:rFonts w:cs="Arial"/>
              </w:rPr>
              <w:t>KLS er udarbejdet af:</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12715018" w14:textId="77777777" w:rsidR="00D63417" w:rsidRPr="009A4889" w:rsidRDefault="00D63417" w:rsidP="00B83174">
            <w:pPr>
              <w:spacing w:after="160" w:line="360" w:lineRule="auto"/>
              <w:rPr>
                <w:rFonts w:cs="Arial"/>
              </w:rPr>
            </w:pPr>
          </w:p>
        </w:tc>
      </w:tr>
      <w:tr w:rsidR="00D63417" w:rsidRPr="009A4889" w14:paraId="7FBC42AD"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2D1949CE" w14:textId="77777777" w:rsidR="00D63417" w:rsidRPr="009A4889" w:rsidRDefault="00D63417" w:rsidP="00B83174">
            <w:pPr>
              <w:spacing w:after="160" w:line="360" w:lineRule="auto"/>
              <w:rPr>
                <w:rFonts w:cs="Arial"/>
              </w:rPr>
            </w:pPr>
            <w:r w:rsidRPr="009A4889">
              <w:rPr>
                <w:rFonts w:cs="Arial"/>
              </w:rPr>
              <w:t>Ansvarlig for KLS-systemet:</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3E312DF1" w14:textId="77777777" w:rsidR="00D63417" w:rsidRPr="009A4889" w:rsidRDefault="00D63417" w:rsidP="00B83174">
            <w:pPr>
              <w:spacing w:after="160" w:line="360" w:lineRule="auto"/>
              <w:rPr>
                <w:rFonts w:cs="Arial"/>
              </w:rPr>
            </w:pPr>
          </w:p>
        </w:tc>
      </w:tr>
      <w:tr w:rsidR="00D63417" w:rsidRPr="009A4889" w14:paraId="0A8A7865" w14:textId="77777777" w:rsidTr="002B7585">
        <w:trPr>
          <w:cantSplit/>
          <w:trHeight w:val="454"/>
        </w:trPr>
        <w:tc>
          <w:tcPr>
            <w:tcW w:w="3431" w:type="dxa"/>
            <w:tcBorders>
              <w:top w:val="single" w:sz="4" w:space="0" w:color="auto"/>
              <w:left w:val="single" w:sz="4" w:space="0" w:color="auto"/>
              <w:bottom w:val="single" w:sz="4" w:space="0" w:color="auto"/>
              <w:right w:val="single" w:sz="4" w:space="0" w:color="auto"/>
            </w:tcBorders>
            <w:shd w:val="clear" w:color="auto" w:fill="99E7DF"/>
            <w:vAlign w:val="center"/>
          </w:tcPr>
          <w:p w14:paraId="7456D5AA" w14:textId="77777777" w:rsidR="00D63417" w:rsidRPr="009A4889" w:rsidRDefault="00D63417" w:rsidP="00B83174">
            <w:pPr>
              <w:spacing w:after="160" w:line="360" w:lineRule="auto"/>
              <w:rPr>
                <w:rFonts w:cs="Arial"/>
              </w:rPr>
            </w:pPr>
            <w:r w:rsidRPr="009A4889">
              <w:rPr>
                <w:rFonts w:cs="Arial"/>
              </w:rPr>
              <w:t>Seneste revisions dato:</w:t>
            </w:r>
          </w:p>
        </w:tc>
        <w:tc>
          <w:tcPr>
            <w:tcW w:w="4536" w:type="dxa"/>
            <w:tcBorders>
              <w:top w:val="single" w:sz="4" w:space="0" w:color="auto"/>
              <w:left w:val="single" w:sz="4" w:space="0" w:color="auto"/>
              <w:bottom w:val="single" w:sz="4" w:space="0" w:color="auto"/>
              <w:right w:val="single" w:sz="4" w:space="0" w:color="auto"/>
            </w:tcBorders>
            <w:shd w:val="clear" w:color="auto" w:fill="99E7DF"/>
            <w:vAlign w:val="center"/>
          </w:tcPr>
          <w:p w14:paraId="424FCD79" w14:textId="5AA94151" w:rsidR="00D63417" w:rsidRPr="009A4889" w:rsidRDefault="00765575" w:rsidP="00B83174">
            <w:pPr>
              <w:spacing w:after="160" w:line="360" w:lineRule="auto"/>
              <w:rPr>
                <w:rFonts w:cs="Arial"/>
              </w:rPr>
            </w:pPr>
            <w:proofErr w:type="spellStart"/>
            <w:r w:rsidRPr="009A4889">
              <w:rPr>
                <w:rFonts w:cs="Arial"/>
              </w:rPr>
              <w:t>dd</w:t>
            </w:r>
            <w:proofErr w:type="spellEnd"/>
            <w:r w:rsidRPr="009A4889">
              <w:rPr>
                <w:rFonts w:cs="Arial"/>
              </w:rPr>
              <w:t>-mm-</w:t>
            </w:r>
            <w:proofErr w:type="spellStart"/>
            <w:r w:rsidRPr="009A4889">
              <w:rPr>
                <w:rFonts w:cs="Arial"/>
              </w:rPr>
              <w:t>åå</w:t>
            </w:r>
            <w:proofErr w:type="spellEnd"/>
          </w:p>
        </w:tc>
      </w:tr>
    </w:tbl>
    <w:p w14:paraId="1DEC2EB8" w14:textId="77777777" w:rsidR="00253B13" w:rsidRPr="009A4889" w:rsidRDefault="00253B13" w:rsidP="00B83174">
      <w:pPr>
        <w:pStyle w:val="Overskrift2"/>
        <w:spacing w:line="360" w:lineRule="auto"/>
        <w:rPr>
          <w:rFonts w:cs="Arial"/>
        </w:rPr>
      </w:pPr>
    </w:p>
    <w:p w14:paraId="25FF93DD" w14:textId="77777777" w:rsidR="00253B13" w:rsidRPr="009A4889" w:rsidRDefault="00253B13" w:rsidP="00B83174">
      <w:pPr>
        <w:spacing w:after="160" w:line="360" w:lineRule="auto"/>
        <w:rPr>
          <w:rFonts w:cs="Arial"/>
          <w:b/>
          <w:bCs/>
          <w:sz w:val="28"/>
          <w:szCs w:val="28"/>
        </w:rPr>
      </w:pPr>
      <w:r w:rsidRPr="009A4889">
        <w:rPr>
          <w:rFonts w:cs="Arial"/>
        </w:rPr>
        <w:br w:type="page"/>
      </w:r>
    </w:p>
    <w:p w14:paraId="1069F56B" w14:textId="68743733" w:rsidR="00253B13" w:rsidRPr="009A4889" w:rsidRDefault="001279AA" w:rsidP="00B83174">
      <w:pPr>
        <w:pStyle w:val="Overskrift2"/>
        <w:spacing w:line="360" w:lineRule="auto"/>
        <w:rPr>
          <w:rFonts w:cs="Arial"/>
          <w:sz w:val="36"/>
          <w:szCs w:val="36"/>
        </w:rPr>
      </w:pPr>
      <w:bookmarkStart w:id="16" w:name="_Toc212120685"/>
      <w:r w:rsidRPr="009A4889">
        <w:rPr>
          <w:rFonts w:cs="Arial"/>
        </w:rPr>
        <w:lastRenderedPageBreak/>
        <w:t>I</w:t>
      </w:r>
      <w:r w:rsidR="00253B13" w:rsidRPr="009A4889">
        <w:rPr>
          <w:rFonts w:cs="Arial"/>
        </w:rPr>
        <w:t>.2 Organisation</w:t>
      </w:r>
      <w:bookmarkEnd w:id="16"/>
      <w:r w:rsidR="00253B13" w:rsidRPr="009A4889">
        <w:rPr>
          <w:rFonts w:cs="Arial"/>
        </w:rPr>
        <w:t xml:space="preserve"> </w:t>
      </w:r>
    </w:p>
    <w:p w14:paraId="4BF8CDFB" w14:textId="77777777" w:rsidR="00253B13" w:rsidRPr="009A4889" w:rsidRDefault="009828EF" w:rsidP="00B83174">
      <w:pPr>
        <w:spacing w:line="360" w:lineRule="auto"/>
        <w:rPr>
          <w:rFonts w:cs="Arial"/>
        </w:rPr>
      </w:pPr>
      <w:sdt>
        <w:sdtPr>
          <w:rPr>
            <w:rFonts w:cs="Arial"/>
          </w:rPr>
          <w:id w:val="773368590"/>
          <w:placeholder>
            <w:docPart w:val="BBB7A90A6046474682FAD9F5FD63817A"/>
          </w:placeholder>
        </w:sdtPr>
        <w:sdtEndPr/>
        <w:sdtContent>
          <w:r w:rsidR="00253B13" w:rsidRPr="009A4889">
            <w:rPr>
              <w:rFonts w:cs="Arial"/>
              <w:noProof/>
            </w:rPr>
            <w:drawing>
              <wp:inline distT="0" distB="0" distL="0" distR="0" wp14:anchorId="1C63024A" wp14:editId="7065E0BF">
                <wp:extent cx="4391660" cy="2561590"/>
                <wp:effectExtent l="0" t="0" r="889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sdtContent>
      </w:sdt>
      <w:bookmarkStart w:id="17" w:name="_Toc49194235"/>
    </w:p>
    <w:p w14:paraId="655DB0C6" w14:textId="77777777" w:rsidR="003D5F4A" w:rsidRDefault="003D5F4A" w:rsidP="00B83174">
      <w:pPr>
        <w:pStyle w:val="Overskrift2"/>
        <w:spacing w:line="360" w:lineRule="auto"/>
        <w:rPr>
          <w:rFonts w:cs="Arial"/>
        </w:rPr>
      </w:pPr>
    </w:p>
    <w:p w14:paraId="2302F44C" w14:textId="05BE01F4" w:rsidR="00253B13" w:rsidRPr="009A4889" w:rsidRDefault="001279AA" w:rsidP="00B83174">
      <w:pPr>
        <w:pStyle w:val="Overskrift2"/>
        <w:spacing w:line="360" w:lineRule="auto"/>
        <w:rPr>
          <w:rFonts w:cs="Arial"/>
        </w:rPr>
      </w:pPr>
      <w:bookmarkStart w:id="18" w:name="_Toc212120686"/>
      <w:r w:rsidRPr="009A4889">
        <w:rPr>
          <w:rFonts w:cs="Arial"/>
        </w:rPr>
        <w:t>I</w:t>
      </w:r>
      <w:r w:rsidR="00253B13" w:rsidRPr="009A4889">
        <w:rPr>
          <w:rFonts w:cs="Arial"/>
        </w:rPr>
        <w:t xml:space="preserve">.3 Virksomhedens ansvars- og kompetenceforhold </w:t>
      </w:r>
      <w:r w:rsidR="00943700" w:rsidRPr="009A4889">
        <w:rPr>
          <w:rFonts w:cs="Arial"/>
        </w:rPr>
        <w:t>samt</w:t>
      </w:r>
      <w:r w:rsidR="00253B13" w:rsidRPr="009A4889">
        <w:rPr>
          <w:rFonts w:cs="Arial"/>
        </w:rPr>
        <w:t xml:space="preserve"> beføjelser</w:t>
      </w:r>
      <w:bookmarkEnd w:id="17"/>
      <w:bookmarkEnd w:id="18"/>
    </w:p>
    <w:p w14:paraId="4362C07B" w14:textId="41463A83" w:rsidR="00253B13" w:rsidRPr="009A4889" w:rsidRDefault="00253B13" w:rsidP="00B83174">
      <w:pPr>
        <w:spacing w:after="0" w:line="360" w:lineRule="auto"/>
        <w:rPr>
          <w:rFonts w:cs="Arial"/>
        </w:rPr>
      </w:pPr>
      <w:r w:rsidRPr="009A4889">
        <w:rPr>
          <w:rFonts w:cs="Arial"/>
        </w:rPr>
        <w:t>Virksomhedens direktør har det overordne</w:t>
      </w:r>
      <w:r w:rsidR="00943700" w:rsidRPr="009A4889">
        <w:rPr>
          <w:rFonts w:cs="Arial"/>
        </w:rPr>
        <w:t>de</w:t>
      </w:r>
      <w:r w:rsidRPr="009A4889">
        <w:rPr>
          <w:rFonts w:cs="Arial"/>
        </w:rPr>
        <w:t xml:space="preserve"> ansvar for virksomhedens kvalitetsledelsessystem og alt autorisationskrævende arbejde</w:t>
      </w:r>
      <w:r w:rsidR="00943700" w:rsidRPr="009A4889">
        <w:rPr>
          <w:rFonts w:cs="Arial"/>
        </w:rPr>
        <w:t>,</w:t>
      </w:r>
      <w:r w:rsidRPr="009A4889">
        <w:rPr>
          <w:rFonts w:cs="Arial"/>
        </w:rPr>
        <w:t xml:space="preserve"> herunder at sikre</w:t>
      </w:r>
      <w:r w:rsidR="00943700" w:rsidRPr="009A4889">
        <w:rPr>
          <w:rFonts w:cs="Arial"/>
        </w:rPr>
        <w:t>, at</w:t>
      </w:r>
      <w:r w:rsidRPr="009A4889">
        <w:rPr>
          <w:rFonts w:cs="Arial"/>
        </w:rPr>
        <w:t xml:space="preserve"> virksomheden lever op til gældende lovgivning. </w:t>
      </w:r>
    </w:p>
    <w:p w14:paraId="3E7F035A" w14:textId="77777777" w:rsidR="00253B13" w:rsidRPr="009A4889" w:rsidRDefault="00253B13" w:rsidP="00B83174">
      <w:pPr>
        <w:pStyle w:val="Listeafsnit"/>
        <w:spacing w:after="0" w:line="360" w:lineRule="auto"/>
        <w:rPr>
          <w:rFonts w:ascii="Arial" w:hAnsi="Arial" w:cs="Arial"/>
        </w:rPr>
      </w:pPr>
      <w:r w:rsidRPr="009A4889">
        <w:rPr>
          <w:rFonts w:ascii="Arial" w:hAnsi="Arial" w:cs="Arial"/>
        </w:rPr>
        <w:tab/>
      </w:r>
    </w:p>
    <w:p w14:paraId="29B07747" w14:textId="68212647" w:rsidR="00253B13" w:rsidRPr="009A4889" w:rsidRDefault="00253B13" w:rsidP="00B83174">
      <w:pPr>
        <w:spacing w:after="0" w:line="360" w:lineRule="auto"/>
        <w:rPr>
          <w:rFonts w:cs="Arial"/>
        </w:rPr>
      </w:pPr>
      <w:r w:rsidRPr="009A4889">
        <w:rPr>
          <w:rFonts w:cs="Arial"/>
        </w:rPr>
        <w:t>Virksomhedens fagligt ansvarlige sikre</w:t>
      </w:r>
      <w:r w:rsidR="00943700" w:rsidRPr="009A4889">
        <w:rPr>
          <w:rFonts w:cs="Arial"/>
        </w:rPr>
        <w:t>r</w:t>
      </w:r>
      <w:r w:rsidRPr="009A4889">
        <w:rPr>
          <w:rFonts w:cs="Arial"/>
        </w:rPr>
        <w:t>, at arbejdsopgaverne bemandes korrekt, medarbejderne er instrueret og har den nødvendige viden, arbejdet udføres i henhold til gældende lovgivning</w:t>
      </w:r>
      <w:r w:rsidR="00943700" w:rsidRPr="009A4889">
        <w:rPr>
          <w:rFonts w:cs="Arial"/>
        </w:rPr>
        <w:t>,</w:t>
      </w:r>
      <w:r w:rsidRPr="009A4889">
        <w:rPr>
          <w:rFonts w:cs="Arial"/>
        </w:rPr>
        <w:t xml:space="preserve"> og tilsyn med det udførte arbejde dokumenteres.</w:t>
      </w:r>
    </w:p>
    <w:p w14:paraId="71DCA1A0" w14:textId="77777777" w:rsidR="00253B13" w:rsidRPr="009A4889" w:rsidRDefault="00253B13" w:rsidP="00B83174">
      <w:pPr>
        <w:spacing w:after="0" w:line="360" w:lineRule="auto"/>
        <w:rPr>
          <w:rFonts w:cs="Arial"/>
        </w:rPr>
      </w:pPr>
    </w:p>
    <w:p w14:paraId="213B60A3" w14:textId="58240749" w:rsidR="00763A75" w:rsidRPr="009A4889" w:rsidRDefault="00763A75" w:rsidP="00B83174">
      <w:pPr>
        <w:spacing w:after="0" w:line="360" w:lineRule="auto"/>
        <w:rPr>
          <w:rFonts w:cs="Arial"/>
        </w:rPr>
      </w:pPr>
      <w:r w:rsidRPr="009A4889">
        <w:rPr>
          <w:rFonts w:cs="Arial"/>
        </w:rPr>
        <w:t xml:space="preserve">Såfremt virksomheden måtte have </w:t>
      </w:r>
      <w:r w:rsidR="00C3650B" w:rsidRPr="009A4889">
        <w:rPr>
          <w:rFonts w:cs="Arial"/>
        </w:rPr>
        <w:t>projektleder og</w:t>
      </w:r>
      <w:r w:rsidR="005D7A84" w:rsidRPr="009A4889">
        <w:rPr>
          <w:rFonts w:cs="Arial"/>
        </w:rPr>
        <w:t>- eller AM-koordinator</w:t>
      </w:r>
      <w:r w:rsidRPr="009A4889">
        <w:rPr>
          <w:rFonts w:cs="Arial"/>
        </w:rPr>
        <w:t>, har denne (disse) ledelsesmæssige beføjelser over for de medarbejdere, der udfører autorisationskrævende arbejde. Ved faglige spørgsmål skal der søges vejledning ved virksomhedens fagligt ansvarlige for dermed at sikre, at arbejdsopgaverne bemandes korrekt, medarbejderne er instrueret og har den nødvendige viden, arbejdet udføres i henhold til gældende lovgivning, samt tilsyn med det udførte arbejde dokumenteres</w:t>
      </w:r>
      <w:r w:rsidR="00765575" w:rsidRPr="009A4889">
        <w:rPr>
          <w:rFonts w:cs="Arial"/>
        </w:rPr>
        <w:t>.</w:t>
      </w:r>
    </w:p>
    <w:p w14:paraId="5CDE21B6" w14:textId="77777777" w:rsidR="00253B13" w:rsidRPr="009A4889" w:rsidRDefault="00253B13" w:rsidP="00B83174">
      <w:pPr>
        <w:spacing w:after="0" w:line="360" w:lineRule="auto"/>
        <w:rPr>
          <w:rFonts w:cs="Arial"/>
        </w:rPr>
      </w:pPr>
    </w:p>
    <w:p w14:paraId="50C01863" w14:textId="74407DB9" w:rsidR="00253B13" w:rsidRPr="009A4889" w:rsidRDefault="00253B13" w:rsidP="00B83174">
      <w:pPr>
        <w:spacing w:after="0" w:line="360" w:lineRule="auto"/>
        <w:rPr>
          <w:rFonts w:cs="Arial"/>
        </w:rPr>
      </w:pPr>
      <w:r w:rsidRPr="009A4889">
        <w:rPr>
          <w:rFonts w:cs="Arial"/>
        </w:rPr>
        <w:t>Virksomheden</w:t>
      </w:r>
      <w:r w:rsidR="001921E6" w:rsidRPr="009A4889">
        <w:rPr>
          <w:rFonts w:cs="Arial"/>
        </w:rPr>
        <w:t>s</w:t>
      </w:r>
      <w:r w:rsidRPr="009A4889">
        <w:rPr>
          <w:rFonts w:cs="Arial"/>
        </w:rPr>
        <w:t xml:space="preserve"> medarbejdere skal efterleve </w:t>
      </w:r>
      <w:r w:rsidR="001921E6" w:rsidRPr="009A4889">
        <w:rPr>
          <w:rFonts w:cs="Arial"/>
        </w:rPr>
        <w:t>KLS’</w:t>
      </w:r>
      <w:r w:rsidRPr="009A4889">
        <w:rPr>
          <w:rFonts w:cs="Arial"/>
        </w:rPr>
        <w:t xml:space="preserve"> procedurer samt rapportere afvigelser til virksomhedens fagligt ansvarlige. Medarbejdere er forpligtet til </w:t>
      </w:r>
      <w:r w:rsidR="001921E6" w:rsidRPr="009A4889">
        <w:rPr>
          <w:rFonts w:cs="Arial"/>
        </w:rPr>
        <w:t>at</w:t>
      </w:r>
      <w:r w:rsidRPr="009A4889">
        <w:rPr>
          <w:rFonts w:cs="Arial"/>
        </w:rPr>
        <w:t xml:space="preserve"> leve op til bemyndigelse</w:t>
      </w:r>
      <w:r w:rsidR="00C94B92" w:rsidRPr="009A4889">
        <w:rPr>
          <w:rFonts w:cs="Arial"/>
        </w:rPr>
        <w:t>n</w:t>
      </w:r>
      <w:r w:rsidRPr="009A4889">
        <w:rPr>
          <w:rFonts w:cs="Arial"/>
        </w:rPr>
        <w:t xml:space="preserve"> </w:t>
      </w:r>
      <w:r w:rsidR="00C94B92" w:rsidRPr="009A4889">
        <w:rPr>
          <w:rFonts w:cs="Arial"/>
        </w:rPr>
        <w:t xml:space="preserve">beskrevet i </w:t>
      </w:r>
      <w:r w:rsidR="00AC69A3" w:rsidRPr="009A4889">
        <w:rPr>
          <w:rFonts w:cs="Arial"/>
        </w:rPr>
        <w:t xml:space="preserve">procedure for </w:t>
      </w:r>
      <w:r w:rsidR="00C94B92" w:rsidRPr="009A4889">
        <w:rPr>
          <w:rFonts w:cs="Arial"/>
        </w:rPr>
        <w:t>ansvar og beføjelser.</w:t>
      </w:r>
      <w:r w:rsidRPr="009A4889">
        <w:rPr>
          <w:rFonts w:cs="Arial"/>
        </w:rPr>
        <w:t xml:space="preserve">  </w:t>
      </w:r>
    </w:p>
    <w:p w14:paraId="1765F432" w14:textId="77777777" w:rsidR="00253B13" w:rsidRDefault="00253B13" w:rsidP="00B83174">
      <w:pPr>
        <w:pStyle w:val="Overskrift2"/>
        <w:spacing w:line="360" w:lineRule="auto"/>
        <w:rPr>
          <w:rFonts w:cs="Arial"/>
        </w:rPr>
      </w:pPr>
    </w:p>
    <w:p w14:paraId="625789B7" w14:textId="77777777" w:rsidR="003D5F4A" w:rsidRDefault="003D5F4A" w:rsidP="003D5F4A"/>
    <w:p w14:paraId="05426952" w14:textId="77777777" w:rsidR="003D5F4A" w:rsidRPr="003D5F4A" w:rsidRDefault="003D5F4A" w:rsidP="003D5F4A"/>
    <w:p w14:paraId="3D55F0D7" w14:textId="597ECA41" w:rsidR="00253B13" w:rsidRPr="009A4889" w:rsidRDefault="001279AA" w:rsidP="00B83174">
      <w:pPr>
        <w:pStyle w:val="Overskrift2"/>
        <w:spacing w:line="360" w:lineRule="auto"/>
        <w:rPr>
          <w:rFonts w:cs="Arial"/>
        </w:rPr>
      </w:pPr>
      <w:bookmarkStart w:id="19" w:name="_Toc212120687"/>
      <w:r w:rsidRPr="009A4889">
        <w:rPr>
          <w:rFonts w:cs="Arial"/>
        </w:rPr>
        <w:t>I</w:t>
      </w:r>
      <w:r w:rsidR="00253B13" w:rsidRPr="009A4889">
        <w:rPr>
          <w:rFonts w:cs="Arial"/>
        </w:rPr>
        <w:t>.4 Forretningsområde</w:t>
      </w:r>
      <w:bookmarkEnd w:id="19"/>
    </w:p>
    <w:p w14:paraId="7D7ACABE" w14:textId="51799842" w:rsidR="006F345E" w:rsidRPr="009A4889" w:rsidRDefault="00E23072" w:rsidP="002B7585">
      <w:pPr>
        <w:shd w:val="clear" w:color="auto" w:fill="99E7DF"/>
        <w:spacing w:line="360" w:lineRule="auto"/>
        <w:rPr>
          <w:rFonts w:cs="Arial"/>
          <w:b/>
          <w:bCs/>
        </w:rPr>
      </w:pPr>
      <w:bookmarkStart w:id="20" w:name="_Toc49194236"/>
      <w:r w:rsidRPr="009A4889">
        <w:rPr>
          <w:rFonts w:cs="Arial"/>
          <w:b/>
          <w:bCs/>
        </w:rPr>
        <w:t xml:space="preserve">Autoriseret </w:t>
      </w:r>
      <w:r w:rsidR="00C07D8D" w:rsidRPr="009A4889">
        <w:rPr>
          <w:rFonts w:cs="Arial"/>
          <w:b/>
          <w:bCs/>
        </w:rPr>
        <w:t>til nedrivning af asbest herunder:</w:t>
      </w:r>
    </w:p>
    <w:p w14:paraId="7F5ECD1E" w14:textId="4968D90C" w:rsidR="006C534B" w:rsidRPr="009A4889" w:rsidRDefault="009828EF" w:rsidP="002B7585">
      <w:pPr>
        <w:shd w:val="clear" w:color="auto" w:fill="99E7DF"/>
        <w:spacing w:line="360" w:lineRule="auto"/>
        <w:rPr>
          <w:rFonts w:cs="Arial"/>
        </w:rPr>
      </w:pPr>
      <w:sdt>
        <w:sdtPr>
          <w:rPr>
            <w:rFonts w:cs="Arial"/>
          </w:rPr>
          <w:id w:val="1324544026"/>
          <w14:checkbox>
            <w14:checked w14:val="0"/>
            <w14:checkedState w14:val="2612" w14:font="MS Gothic"/>
            <w14:uncheckedState w14:val="2610" w14:font="MS Gothic"/>
          </w14:checkbox>
        </w:sdtPr>
        <w:sdtEndPr/>
        <w:sdtContent>
          <w:r w:rsidR="00BD568D" w:rsidRPr="009A4889">
            <w:rPr>
              <w:rFonts w:ascii="Segoe UI Symbol" w:eastAsia="MS Gothic" w:hAnsi="Segoe UI Symbol" w:cs="Segoe UI Symbol"/>
            </w:rPr>
            <w:t>☐</w:t>
          </w:r>
        </w:sdtContent>
      </w:sdt>
      <w:r w:rsidR="00BD568D" w:rsidRPr="009A4889">
        <w:rPr>
          <w:rFonts w:cs="Arial"/>
        </w:rPr>
        <w:t xml:space="preserve"> </w:t>
      </w:r>
      <w:r w:rsidR="00C07D8D" w:rsidRPr="009A4889">
        <w:rPr>
          <w:rFonts w:cs="Arial"/>
        </w:rPr>
        <w:t>Tekniske installationer, herunder: VVS, EL og Kloak</w:t>
      </w:r>
      <w:r w:rsidR="006C534B" w:rsidRPr="009A4889">
        <w:rPr>
          <w:rFonts w:cs="Arial"/>
        </w:rPr>
        <w:tab/>
      </w:r>
      <w:r w:rsidR="006C534B" w:rsidRPr="009A4889">
        <w:rPr>
          <w:rFonts w:cs="Arial"/>
        </w:rPr>
        <w:tab/>
        <w:t xml:space="preserve"> </w:t>
      </w:r>
    </w:p>
    <w:p w14:paraId="72F00642" w14:textId="72EB5C50" w:rsidR="006C534B" w:rsidRPr="009A4889" w:rsidRDefault="009828EF" w:rsidP="002B7585">
      <w:pPr>
        <w:shd w:val="clear" w:color="auto" w:fill="99E7DF"/>
        <w:spacing w:line="360" w:lineRule="auto"/>
        <w:rPr>
          <w:rFonts w:cs="Arial"/>
        </w:rPr>
      </w:pPr>
      <w:sdt>
        <w:sdtPr>
          <w:rPr>
            <w:rFonts w:cs="Arial"/>
          </w:rPr>
          <w:id w:val="1184322628"/>
          <w14:checkbox>
            <w14:checked w14:val="0"/>
            <w14:checkedState w14:val="2612" w14:font="MS Gothic"/>
            <w14:uncheckedState w14:val="2610" w14:font="MS Gothic"/>
          </w14:checkbox>
        </w:sdtPr>
        <w:sdtEndPr/>
        <w:sdtContent>
          <w:r w:rsidR="006C534B" w:rsidRPr="009A4889">
            <w:rPr>
              <w:rFonts w:ascii="Segoe UI Symbol" w:eastAsia="MS Gothic" w:hAnsi="Segoe UI Symbol" w:cs="Segoe UI Symbol"/>
            </w:rPr>
            <w:t>☐</w:t>
          </w:r>
        </w:sdtContent>
      </w:sdt>
      <w:r w:rsidR="006C534B" w:rsidRPr="009A4889">
        <w:rPr>
          <w:rFonts w:cs="Arial"/>
        </w:rPr>
        <w:t xml:space="preserve"> </w:t>
      </w:r>
      <w:r w:rsidR="00C07D8D" w:rsidRPr="009A4889">
        <w:rPr>
          <w:rFonts w:cs="Arial"/>
        </w:rPr>
        <w:t>Loftrum</w:t>
      </w:r>
      <w:r w:rsidR="006C534B" w:rsidRPr="009A4889">
        <w:rPr>
          <w:rFonts w:cs="Arial"/>
        </w:rPr>
        <w:tab/>
      </w:r>
      <w:r w:rsidR="006C534B" w:rsidRPr="009A4889">
        <w:rPr>
          <w:rFonts w:cs="Arial"/>
        </w:rPr>
        <w:tab/>
      </w:r>
      <w:r w:rsidR="006C534B" w:rsidRPr="009A4889">
        <w:rPr>
          <w:rFonts w:cs="Arial"/>
        </w:rPr>
        <w:tab/>
      </w:r>
    </w:p>
    <w:p w14:paraId="7D2D16AC" w14:textId="252514D8" w:rsidR="006C534B" w:rsidRPr="009A4889" w:rsidRDefault="009828EF" w:rsidP="002B7585">
      <w:pPr>
        <w:shd w:val="clear" w:color="auto" w:fill="99E7DF"/>
        <w:spacing w:line="360" w:lineRule="auto"/>
        <w:rPr>
          <w:rFonts w:cs="Arial"/>
        </w:rPr>
      </w:pPr>
      <w:sdt>
        <w:sdtPr>
          <w:rPr>
            <w:rFonts w:cs="Arial"/>
          </w:rPr>
          <w:id w:val="113634118"/>
          <w14:checkbox>
            <w14:checked w14:val="0"/>
            <w14:checkedState w14:val="2612" w14:font="MS Gothic"/>
            <w14:uncheckedState w14:val="2610" w14:font="MS Gothic"/>
          </w14:checkbox>
        </w:sdtPr>
        <w:sdtEndPr/>
        <w:sdtContent>
          <w:r w:rsidR="006C534B" w:rsidRPr="009A4889">
            <w:rPr>
              <w:rFonts w:ascii="Segoe UI Symbol" w:eastAsia="MS Gothic" w:hAnsi="Segoe UI Symbol" w:cs="Segoe UI Symbol"/>
            </w:rPr>
            <w:t>☐</w:t>
          </w:r>
        </w:sdtContent>
      </w:sdt>
      <w:r w:rsidR="006C534B" w:rsidRPr="009A4889">
        <w:rPr>
          <w:rFonts w:cs="Arial"/>
        </w:rPr>
        <w:t xml:space="preserve"> </w:t>
      </w:r>
      <w:r w:rsidR="00C07D8D" w:rsidRPr="009A4889">
        <w:rPr>
          <w:rFonts w:cs="Arial"/>
        </w:rPr>
        <w:t>Tage</w:t>
      </w:r>
      <w:r w:rsidR="006C534B" w:rsidRPr="009A4889">
        <w:rPr>
          <w:rFonts w:cs="Arial"/>
        </w:rPr>
        <w:tab/>
      </w:r>
      <w:r w:rsidR="006C534B" w:rsidRPr="009A4889">
        <w:rPr>
          <w:rFonts w:cs="Arial"/>
        </w:rPr>
        <w:tab/>
      </w:r>
      <w:r w:rsidR="006C534B" w:rsidRPr="009A4889">
        <w:rPr>
          <w:rFonts w:cs="Arial"/>
        </w:rPr>
        <w:tab/>
      </w:r>
    </w:p>
    <w:p w14:paraId="45CBB8B3" w14:textId="576F70CE" w:rsidR="006C534B" w:rsidRPr="009A4889" w:rsidRDefault="009828EF" w:rsidP="002B7585">
      <w:pPr>
        <w:shd w:val="clear" w:color="auto" w:fill="99E7DF"/>
        <w:spacing w:line="360" w:lineRule="auto"/>
        <w:rPr>
          <w:rFonts w:cs="Arial"/>
        </w:rPr>
      </w:pPr>
      <w:sdt>
        <w:sdtPr>
          <w:rPr>
            <w:rFonts w:cs="Arial"/>
          </w:rPr>
          <w:id w:val="1117259721"/>
          <w14:checkbox>
            <w14:checked w14:val="0"/>
            <w14:checkedState w14:val="2612" w14:font="MS Gothic"/>
            <w14:uncheckedState w14:val="2610" w14:font="MS Gothic"/>
          </w14:checkbox>
        </w:sdtPr>
        <w:sdtEndPr/>
        <w:sdtContent>
          <w:r w:rsidR="006C534B" w:rsidRPr="009A4889">
            <w:rPr>
              <w:rFonts w:ascii="Segoe UI Symbol" w:eastAsia="MS Gothic" w:hAnsi="Segoe UI Symbol" w:cs="Segoe UI Symbol"/>
            </w:rPr>
            <w:t>☐</w:t>
          </w:r>
        </w:sdtContent>
      </w:sdt>
      <w:r w:rsidR="006C534B" w:rsidRPr="009A4889">
        <w:rPr>
          <w:rFonts w:cs="Arial"/>
        </w:rPr>
        <w:t xml:space="preserve"> </w:t>
      </w:r>
      <w:r w:rsidR="004D3450" w:rsidRPr="009A4889">
        <w:rPr>
          <w:rFonts w:cs="Arial"/>
        </w:rPr>
        <w:t>Fliseklæb</w:t>
      </w:r>
      <w:r w:rsidR="00FF6EE6" w:rsidRPr="009A4889">
        <w:rPr>
          <w:rFonts w:cs="Arial"/>
        </w:rPr>
        <w:t>, maling, puds, sålbænk, fuge- og spartelmasse</w:t>
      </w:r>
      <w:r w:rsidR="006C534B" w:rsidRPr="009A4889">
        <w:rPr>
          <w:rFonts w:cs="Arial"/>
        </w:rPr>
        <w:tab/>
      </w:r>
      <w:r w:rsidR="006C534B" w:rsidRPr="009A4889">
        <w:rPr>
          <w:rFonts w:cs="Arial"/>
        </w:rPr>
        <w:tab/>
      </w:r>
    </w:p>
    <w:p w14:paraId="70869AE2" w14:textId="02428457" w:rsidR="006F345E" w:rsidRPr="009A4889" w:rsidRDefault="009828EF" w:rsidP="002B7585">
      <w:pPr>
        <w:shd w:val="clear" w:color="auto" w:fill="99E7DF"/>
        <w:spacing w:line="360" w:lineRule="auto"/>
        <w:rPr>
          <w:rFonts w:cs="Arial"/>
        </w:rPr>
      </w:pPr>
      <w:sdt>
        <w:sdtPr>
          <w:rPr>
            <w:rFonts w:cs="Arial"/>
          </w:rPr>
          <w:id w:val="-539362764"/>
          <w14:checkbox>
            <w14:checked w14:val="0"/>
            <w14:checkedState w14:val="2612" w14:font="MS Gothic"/>
            <w14:uncheckedState w14:val="2610" w14:font="MS Gothic"/>
          </w14:checkbox>
        </w:sdtPr>
        <w:sdtEndPr/>
        <w:sdtContent>
          <w:r w:rsidR="006F345E" w:rsidRPr="009A4889">
            <w:rPr>
              <w:rFonts w:ascii="Segoe UI Symbol" w:eastAsia="MS Gothic" w:hAnsi="Segoe UI Symbol" w:cs="Segoe UI Symbol"/>
            </w:rPr>
            <w:t>☐</w:t>
          </w:r>
        </w:sdtContent>
      </w:sdt>
      <w:r w:rsidR="006F345E" w:rsidRPr="009A4889">
        <w:rPr>
          <w:rFonts w:cs="Arial"/>
        </w:rPr>
        <w:t xml:space="preserve"> </w:t>
      </w:r>
      <w:r w:rsidR="00FF6EE6" w:rsidRPr="009A4889">
        <w:rPr>
          <w:rFonts w:cs="Arial"/>
        </w:rPr>
        <w:t>Aftræks</w:t>
      </w:r>
      <w:r w:rsidR="00B312C9" w:rsidRPr="009A4889">
        <w:rPr>
          <w:rFonts w:cs="Arial"/>
        </w:rPr>
        <w:t>- og ventilationskanaler</w:t>
      </w:r>
      <w:r w:rsidR="006F345E" w:rsidRPr="009A4889">
        <w:rPr>
          <w:rFonts w:cs="Arial"/>
        </w:rPr>
        <w:tab/>
      </w:r>
      <w:r w:rsidR="006F345E" w:rsidRPr="009A4889">
        <w:rPr>
          <w:rFonts w:cs="Arial"/>
        </w:rPr>
        <w:tab/>
        <w:t xml:space="preserve"> </w:t>
      </w:r>
    </w:p>
    <w:p w14:paraId="76F0BD45" w14:textId="3BCBDE6E" w:rsidR="006F345E" w:rsidRPr="009A4889" w:rsidRDefault="009828EF" w:rsidP="002B7585">
      <w:pPr>
        <w:shd w:val="clear" w:color="auto" w:fill="99E7DF"/>
        <w:spacing w:line="360" w:lineRule="auto"/>
        <w:rPr>
          <w:rFonts w:cs="Arial"/>
        </w:rPr>
      </w:pPr>
      <w:sdt>
        <w:sdtPr>
          <w:rPr>
            <w:rFonts w:cs="Arial"/>
          </w:rPr>
          <w:id w:val="223808189"/>
          <w14:checkbox>
            <w14:checked w14:val="0"/>
            <w14:checkedState w14:val="2612" w14:font="MS Gothic"/>
            <w14:uncheckedState w14:val="2610" w14:font="MS Gothic"/>
          </w14:checkbox>
        </w:sdtPr>
        <w:sdtEndPr/>
        <w:sdtContent>
          <w:r w:rsidR="006F345E" w:rsidRPr="009A4889">
            <w:rPr>
              <w:rFonts w:ascii="Segoe UI Symbol" w:eastAsia="MS Gothic" w:hAnsi="Segoe UI Symbol" w:cs="Segoe UI Symbol"/>
            </w:rPr>
            <w:t>☐</w:t>
          </w:r>
        </w:sdtContent>
      </w:sdt>
      <w:r w:rsidR="006F345E" w:rsidRPr="009A4889">
        <w:rPr>
          <w:rFonts w:cs="Arial"/>
        </w:rPr>
        <w:t xml:space="preserve"> </w:t>
      </w:r>
      <w:r w:rsidR="00B312C9" w:rsidRPr="009A4889">
        <w:rPr>
          <w:rFonts w:cs="Arial"/>
        </w:rPr>
        <w:t>Gulvbelægning</w:t>
      </w:r>
      <w:r w:rsidR="006F345E" w:rsidRPr="009A4889">
        <w:rPr>
          <w:rFonts w:cs="Arial"/>
        </w:rPr>
        <w:tab/>
      </w:r>
      <w:r w:rsidR="006F345E" w:rsidRPr="009A4889">
        <w:rPr>
          <w:rFonts w:cs="Arial"/>
        </w:rPr>
        <w:tab/>
      </w:r>
      <w:r w:rsidR="006F345E" w:rsidRPr="009A4889">
        <w:rPr>
          <w:rFonts w:cs="Arial"/>
        </w:rPr>
        <w:tab/>
      </w:r>
    </w:p>
    <w:p w14:paraId="0C99F2EF" w14:textId="08CDB1D8" w:rsidR="006F345E" w:rsidRPr="009A4889" w:rsidRDefault="009828EF" w:rsidP="002B7585">
      <w:pPr>
        <w:shd w:val="clear" w:color="auto" w:fill="99E7DF"/>
        <w:spacing w:line="360" w:lineRule="auto"/>
        <w:rPr>
          <w:rFonts w:cs="Arial"/>
        </w:rPr>
      </w:pPr>
      <w:sdt>
        <w:sdtPr>
          <w:rPr>
            <w:rFonts w:cs="Arial"/>
          </w:rPr>
          <w:id w:val="861010258"/>
          <w14:checkbox>
            <w14:checked w14:val="0"/>
            <w14:checkedState w14:val="2612" w14:font="MS Gothic"/>
            <w14:uncheckedState w14:val="2610" w14:font="MS Gothic"/>
          </w14:checkbox>
        </w:sdtPr>
        <w:sdtEndPr/>
        <w:sdtContent>
          <w:r w:rsidR="006F345E" w:rsidRPr="009A4889">
            <w:rPr>
              <w:rFonts w:ascii="Segoe UI Symbol" w:eastAsia="MS Gothic" w:hAnsi="Segoe UI Symbol" w:cs="Segoe UI Symbol"/>
            </w:rPr>
            <w:t>☐</w:t>
          </w:r>
        </w:sdtContent>
      </w:sdt>
      <w:r w:rsidR="006F345E" w:rsidRPr="009A4889">
        <w:rPr>
          <w:rFonts w:cs="Arial"/>
        </w:rPr>
        <w:t xml:space="preserve"> </w:t>
      </w:r>
      <w:r w:rsidR="00B312C9" w:rsidRPr="009A4889">
        <w:rPr>
          <w:rFonts w:cs="Arial"/>
        </w:rPr>
        <w:t>Indvendig vægbeklædning</w:t>
      </w:r>
      <w:r w:rsidR="00437ADF" w:rsidRPr="009A4889">
        <w:rPr>
          <w:rFonts w:cs="Arial"/>
        </w:rPr>
        <w:t xml:space="preserve"> og loftet, samt udvendigt vægbeklædning</w:t>
      </w:r>
      <w:r w:rsidR="006F345E" w:rsidRPr="009A4889">
        <w:rPr>
          <w:rFonts w:cs="Arial"/>
        </w:rPr>
        <w:tab/>
      </w:r>
      <w:r w:rsidR="006F345E" w:rsidRPr="009A4889">
        <w:rPr>
          <w:rFonts w:cs="Arial"/>
        </w:rPr>
        <w:tab/>
      </w:r>
    </w:p>
    <w:p w14:paraId="09097FD6" w14:textId="790C0816" w:rsidR="006F345E" w:rsidRPr="009A4889" w:rsidRDefault="009828EF" w:rsidP="002B7585">
      <w:pPr>
        <w:shd w:val="clear" w:color="auto" w:fill="99E7DF"/>
        <w:spacing w:line="360" w:lineRule="auto"/>
        <w:rPr>
          <w:rFonts w:cs="Arial"/>
        </w:rPr>
      </w:pPr>
      <w:sdt>
        <w:sdtPr>
          <w:rPr>
            <w:rFonts w:cs="Arial"/>
          </w:rPr>
          <w:id w:val="734206959"/>
          <w14:checkbox>
            <w14:checked w14:val="0"/>
            <w14:checkedState w14:val="2612" w14:font="MS Gothic"/>
            <w14:uncheckedState w14:val="2610" w14:font="MS Gothic"/>
          </w14:checkbox>
        </w:sdtPr>
        <w:sdtEndPr/>
        <w:sdtContent>
          <w:r w:rsidR="006F345E" w:rsidRPr="009A4889">
            <w:rPr>
              <w:rFonts w:ascii="Segoe UI Symbol" w:eastAsia="MS Gothic" w:hAnsi="Segoe UI Symbol" w:cs="Segoe UI Symbol"/>
            </w:rPr>
            <w:t>☐</w:t>
          </w:r>
        </w:sdtContent>
      </w:sdt>
      <w:r w:rsidR="006F345E" w:rsidRPr="009A4889">
        <w:rPr>
          <w:rFonts w:cs="Arial"/>
        </w:rPr>
        <w:t xml:space="preserve"> </w:t>
      </w:r>
      <w:r w:rsidR="00437ADF" w:rsidRPr="009A4889">
        <w:rPr>
          <w:rFonts w:cs="Arial"/>
        </w:rPr>
        <w:t>Oprydning efter brande</w:t>
      </w:r>
      <w:r w:rsidR="003E1E3C" w:rsidRPr="009A4889">
        <w:rPr>
          <w:rFonts w:cs="Arial"/>
        </w:rPr>
        <w:t xml:space="preserve"> og storme</w:t>
      </w:r>
      <w:r w:rsidR="006F345E" w:rsidRPr="009A4889">
        <w:rPr>
          <w:rFonts w:cs="Arial"/>
        </w:rPr>
        <w:tab/>
      </w:r>
      <w:r w:rsidR="006F345E" w:rsidRPr="009A4889">
        <w:rPr>
          <w:rFonts w:cs="Arial"/>
        </w:rPr>
        <w:tab/>
      </w:r>
    </w:p>
    <w:p w14:paraId="4B2710AF" w14:textId="3C6A51AA" w:rsidR="00B312C9" w:rsidRPr="009A4889" w:rsidRDefault="009828EF" w:rsidP="002B7585">
      <w:pPr>
        <w:shd w:val="clear" w:color="auto" w:fill="99E7DF"/>
        <w:spacing w:line="360" w:lineRule="auto"/>
        <w:rPr>
          <w:rFonts w:cs="Arial"/>
        </w:rPr>
      </w:pPr>
      <w:sdt>
        <w:sdtPr>
          <w:rPr>
            <w:rFonts w:cs="Arial"/>
          </w:rPr>
          <w:id w:val="522440514"/>
          <w14:checkbox>
            <w14:checked w14:val="0"/>
            <w14:checkedState w14:val="2612" w14:font="MS Gothic"/>
            <w14:uncheckedState w14:val="2610" w14:font="MS Gothic"/>
          </w14:checkbox>
        </w:sdtPr>
        <w:sdtEndPr/>
        <w:sdtContent>
          <w:r w:rsidR="00B312C9" w:rsidRPr="009A4889">
            <w:rPr>
              <w:rFonts w:ascii="Segoe UI Symbol" w:eastAsia="MS Gothic" w:hAnsi="Segoe UI Symbol" w:cs="Segoe UI Symbol"/>
            </w:rPr>
            <w:t>☐</w:t>
          </w:r>
        </w:sdtContent>
      </w:sdt>
      <w:r w:rsidR="00B312C9" w:rsidRPr="009A4889">
        <w:rPr>
          <w:rFonts w:cs="Arial"/>
        </w:rPr>
        <w:t xml:space="preserve"> </w:t>
      </w:r>
      <w:r w:rsidR="003E1E3C" w:rsidRPr="009A4889">
        <w:rPr>
          <w:rFonts w:cs="Arial"/>
        </w:rPr>
        <w:t>Andet – beskriv herunder:</w:t>
      </w:r>
      <w:r w:rsidR="00B312C9" w:rsidRPr="009A4889">
        <w:rPr>
          <w:rFonts w:cs="Arial"/>
        </w:rPr>
        <w:tab/>
      </w:r>
    </w:p>
    <w:p w14:paraId="0A2A5A65" w14:textId="77777777" w:rsidR="006F345E" w:rsidRPr="009A4889" w:rsidRDefault="006F345E" w:rsidP="002B7585">
      <w:pPr>
        <w:shd w:val="clear" w:color="auto" w:fill="99E7DF"/>
        <w:spacing w:line="360" w:lineRule="auto"/>
        <w:rPr>
          <w:rFonts w:cs="Arial"/>
        </w:rPr>
      </w:pPr>
    </w:p>
    <w:p w14:paraId="1957324A" w14:textId="77777777" w:rsidR="005A0B67" w:rsidRPr="009A4889" w:rsidRDefault="005A0B67" w:rsidP="00B83174">
      <w:pPr>
        <w:pStyle w:val="Overskrift2"/>
        <w:spacing w:line="360" w:lineRule="auto"/>
        <w:rPr>
          <w:rFonts w:cs="Arial"/>
          <w:b w:val="0"/>
          <w:bCs w:val="0"/>
        </w:rPr>
      </w:pPr>
    </w:p>
    <w:p w14:paraId="110F3D16" w14:textId="77777777" w:rsidR="005A0B67" w:rsidRPr="009A4889" w:rsidRDefault="005A0B67" w:rsidP="00B83174">
      <w:pPr>
        <w:pStyle w:val="Overskrift2"/>
        <w:spacing w:line="360" w:lineRule="auto"/>
        <w:rPr>
          <w:rFonts w:cs="Arial"/>
          <w:b w:val="0"/>
          <w:bCs w:val="0"/>
        </w:rPr>
      </w:pPr>
    </w:p>
    <w:p w14:paraId="6DECA647" w14:textId="77777777" w:rsidR="00685FC9" w:rsidRPr="009A4889" w:rsidRDefault="00685FC9" w:rsidP="00B83174">
      <w:pPr>
        <w:spacing w:line="360" w:lineRule="auto"/>
        <w:rPr>
          <w:rFonts w:cs="Arial"/>
        </w:rPr>
      </w:pPr>
    </w:p>
    <w:p w14:paraId="51AE541C" w14:textId="77777777" w:rsidR="00685FC9" w:rsidRPr="009A4889" w:rsidRDefault="00685FC9" w:rsidP="00B83174">
      <w:pPr>
        <w:spacing w:line="360" w:lineRule="auto"/>
        <w:rPr>
          <w:rFonts w:cs="Arial"/>
        </w:rPr>
      </w:pPr>
    </w:p>
    <w:p w14:paraId="78D3C14E" w14:textId="77777777" w:rsidR="00685FC9" w:rsidRPr="009A4889" w:rsidRDefault="00685FC9" w:rsidP="00B83174">
      <w:pPr>
        <w:spacing w:line="360" w:lineRule="auto"/>
        <w:rPr>
          <w:rFonts w:cs="Arial"/>
        </w:rPr>
      </w:pPr>
    </w:p>
    <w:p w14:paraId="4C91FFFD" w14:textId="77777777" w:rsidR="00685FC9" w:rsidRPr="009A4889" w:rsidRDefault="00685FC9" w:rsidP="00B83174">
      <w:pPr>
        <w:spacing w:line="360" w:lineRule="auto"/>
        <w:rPr>
          <w:rFonts w:cs="Arial"/>
        </w:rPr>
      </w:pPr>
    </w:p>
    <w:p w14:paraId="318A01BB" w14:textId="77777777" w:rsidR="00685FC9" w:rsidRPr="009A4889" w:rsidRDefault="00685FC9" w:rsidP="00B83174">
      <w:pPr>
        <w:spacing w:line="360" w:lineRule="auto"/>
        <w:rPr>
          <w:rFonts w:cs="Arial"/>
        </w:rPr>
      </w:pPr>
    </w:p>
    <w:p w14:paraId="5D97F654" w14:textId="5653928A" w:rsidR="00253B13" w:rsidRPr="009A4889" w:rsidRDefault="002E4D15" w:rsidP="00B83174">
      <w:pPr>
        <w:pStyle w:val="Overskrift2"/>
        <w:spacing w:line="360" w:lineRule="auto"/>
        <w:rPr>
          <w:rFonts w:cs="Arial"/>
        </w:rPr>
      </w:pPr>
      <w:r w:rsidRPr="009A4889">
        <w:rPr>
          <w:rFonts w:cs="Arial"/>
          <w:b w:val="0"/>
          <w:bCs w:val="0"/>
        </w:rPr>
        <w:lastRenderedPageBreak/>
        <w:br/>
      </w:r>
      <w:bookmarkStart w:id="21" w:name="_Toc212120688"/>
      <w:r w:rsidR="001279AA" w:rsidRPr="009A4889">
        <w:rPr>
          <w:rFonts w:cs="Arial"/>
        </w:rPr>
        <w:t>I</w:t>
      </w:r>
      <w:r w:rsidR="00253B13" w:rsidRPr="009A4889">
        <w:rPr>
          <w:rFonts w:cs="Arial"/>
        </w:rPr>
        <w:t>.5 Bemanding af opgaver, instruktion af medarbejdere, tilsyn og slut</w:t>
      </w:r>
      <w:bookmarkEnd w:id="20"/>
      <w:r w:rsidR="0063025F" w:rsidRPr="009A4889">
        <w:rPr>
          <w:rFonts w:cs="Arial"/>
        </w:rPr>
        <w:t>evaluering</w:t>
      </w:r>
      <w:bookmarkEnd w:id="21"/>
    </w:p>
    <w:p w14:paraId="29D1CC55" w14:textId="21515182" w:rsidR="00253B13" w:rsidRPr="009A4889" w:rsidRDefault="002550A3" w:rsidP="00B83174">
      <w:pPr>
        <w:spacing w:line="360" w:lineRule="auto"/>
        <w:rPr>
          <w:rFonts w:cs="Arial"/>
        </w:rPr>
      </w:pPr>
      <w:r w:rsidRPr="009A4889">
        <w:rPr>
          <w:rFonts w:cs="Arial"/>
          <w:b/>
          <w:bCs/>
          <w:noProof/>
        </w:rPr>
        <w:drawing>
          <wp:anchor distT="0" distB="0" distL="114300" distR="114300" simplePos="0" relativeHeight="251658243" behindDoc="0" locked="0" layoutInCell="1" allowOverlap="1" wp14:anchorId="5A4DB677" wp14:editId="1E45D4E2">
            <wp:simplePos x="0" y="0"/>
            <wp:positionH relativeFrom="column">
              <wp:posOffset>2523490</wp:posOffset>
            </wp:positionH>
            <wp:positionV relativeFrom="paragraph">
              <wp:posOffset>372745</wp:posOffset>
            </wp:positionV>
            <wp:extent cx="3668395" cy="2179320"/>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00253B13" w:rsidRPr="009A4889">
        <w:rPr>
          <w:rFonts w:cs="Arial"/>
        </w:rPr>
        <w:t>Den fagligt ansvarlige har til ansvar at sikre, at virksomhedens opgaver bemandes med korrekt instruerede medarbejder</w:t>
      </w:r>
      <w:r w:rsidR="001921E6" w:rsidRPr="009A4889">
        <w:rPr>
          <w:rFonts w:cs="Arial"/>
        </w:rPr>
        <w:t>e</w:t>
      </w:r>
      <w:r w:rsidR="00253B13" w:rsidRPr="009A4889">
        <w:rPr>
          <w:rFonts w:cs="Arial"/>
        </w:rPr>
        <w:t>, som der løbende føres tilsyn med.</w:t>
      </w:r>
    </w:p>
    <w:p w14:paraId="7098AE38" w14:textId="246DBF51" w:rsidR="00253B13" w:rsidRPr="009A4889" w:rsidRDefault="00253B13" w:rsidP="00B83174">
      <w:pPr>
        <w:spacing w:line="360" w:lineRule="auto"/>
        <w:rPr>
          <w:rFonts w:cs="Arial"/>
          <w:b/>
          <w:bCs/>
        </w:rPr>
      </w:pPr>
      <w:r w:rsidRPr="009A4889">
        <w:rPr>
          <w:rFonts w:cs="Arial"/>
          <w:b/>
          <w:bCs/>
        </w:rPr>
        <w:t xml:space="preserve">Processen er cyklisk og delt i tre trin: </w:t>
      </w:r>
    </w:p>
    <w:p w14:paraId="2C609647" w14:textId="77777777" w:rsidR="00253B13" w:rsidRPr="009A4889" w:rsidRDefault="00253B13" w:rsidP="00B83174">
      <w:pPr>
        <w:pStyle w:val="Listeafsnit"/>
        <w:numPr>
          <w:ilvl w:val="0"/>
          <w:numId w:val="1"/>
        </w:numPr>
        <w:spacing w:line="360" w:lineRule="auto"/>
        <w:rPr>
          <w:rFonts w:ascii="Arial" w:hAnsi="Arial" w:cs="Arial"/>
          <w:sz w:val="20"/>
          <w:szCs w:val="20"/>
        </w:rPr>
      </w:pPr>
      <w:r w:rsidRPr="009A4889">
        <w:rPr>
          <w:rFonts w:ascii="Arial" w:hAnsi="Arial" w:cs="Arial"/>
          <w:sz w:val="20"/>
          <w:szCs w:val="20"/>
        </w:rPr>
        <w:t xml:space="preserve">Valg af medarbejder. </w:t>
      </w:r>
    </w:p>
    <w:p w14:paraId="1071E60E" w14:textId="32232EA9" w:rsidR="00253B13" w:rsidRPr="009A4889" w:rsidRDefault="00253B13" w:rsidP="00B83174">
      <w:pPr>
        <w:pStyle w:val="Listeafsnit"/>
        <w:numPr>
          <w:ilvl w:val="0"/>
          <w:numId w:val="1"/>
        </w:numPr>
        <w:spacing w:line="360" w:lineRule="auto"/>
        <w:rPr>
          <w:rFonts w:ascii="Arial" w:hAnsi="Arial" w:cs="Arial"/>
          <w:sz w:val="20"/>
          <w:szCs w:val="20"/>
        </w:rPr>
      </w:pPr>
      <w:r w:rsidRPr="009A4889">
        <w:rPr>
          <w:rFonts w:ascii="Arial" w:hAnsi="Arial" w:cs="Arial"/>
          <w:sz w:val="20"/>
          <w:szCs w:val="20"/>
        </w:rPr>
        <w:t>Medarbejderen instrueres iht. vedkomme</w:t>
      </w:r>
      <w:r w:rsidR="001921E6" w:rsidRPr="009A4889">
        <w:rPr>
          <w:rFonts w:ascii="Arial" w:hAnsi="Arial" w:cs="Arial"/>
          <w:sz w:val="20"/>
          <w:szCs w:val="20"/>
        </w:rPr>
        <w:t>nde</w:t>
      </w:r>
      <w:r w:rsidRPr="009A4889">
        <w:rPr>
          <w:rFonts w:ascii="Arial" w:hAnsi="Arial" w:cs="Arial"/>
          <w:sz w:val="20"/>
          <w:szCs w:val="20"/>
        </w:rPr>
        <w:t xml:space="preserve">s kompetencer. </w:t>
      </w:r>
    </w:p>
    <w:p w14:paraId="7C936CC4" w14:textId="6A192CF4" w:rsidR="00253B13" w:rsidRPr="009A4889" w:rsidRDefault="00253B13" w:rsidP="00B83174">
      <w:pPr>
        <w:pStyle w:val="Listeafsnit"/>
        <w:numPr>
          <w:ilvl w:val="0"/>
          <w:numId w:val="1"/>
        </w:numPr>
        <w:spacing w:line="360" w:lineRule="auto"/>
        <w:rPr>
          <w:rFonts w:ascii="Arial" w:hAnsi="Arial" w:cs="Arial"/>
          <w:sz w:val="20"/>
          <w:szCs w:val="20"/>
        </w:rPr>
      </w:pPr>
      <w:r w:rsidRPr="009A4889">
        <w:rPr>
          <w:rFonts w:ascii="Arial" w:hAnsi="Arial" w:cs="Arial"/>
          <w:sz w:val="20"/>
          <w:szCs w:val="20"/>
        </w:rPr>
        <w:t>Tilsyn med medarbejderen iht. vedkomme</w:t>
      </w:r>
      <w:r w:rsidR="001921E6" w:rsidRPr="009A4889">
        <w:rPr>
          <w:rFonts w:ascii="Arial" w:hAnsi="Arial" w:cs="Arial"/>
          <w:sz w:val="20"/>
          <w:szCs w:val="20"/>
        </w:rPr>
        <w:t>nde</w:t>
      </w:r>
      <w:r w:rsidRPr="009A4889">
        <w:rPr>
          <w:rFonts w:ascii="Arial" w:hAnsi="Arial" w:cs="Arial"/>
          <w:sz w:val="20"/>
          <w:szCs w:val="20"/>
        </w:rPr>
        <w:t xml:space="preserve">s kompetencer. </w:t>
      </w:r>
    </w:p>
    <w:p w14:paraId="3EC0988F" w14:textId="77777777" w:rsidR="00253B13" w:rsidRPr="009A4889" w:rsidRDefault="00253B13" w:rsidP="00B83174">
      <w:pPr>
        <w:pStyle w:val="Listeafsnit"/>
        <w:spacing w:line="360" w:lineRule="auto"/>
        <w:rPr>
          <w:rFonts w:ascii="Arial" w:hAnsi="Arial" w:cs="Arial"/>
          <w:sz w:val="20"/>
          <w:szCs w:val="20"/>
        </w:rPr>
      </w:pPr>
    </w:p>
    <w:p w14:paraId="7DA97B70" w14:textId="77777777" w:rsidR="00253B13" w:rsidRPr="009A4889" w:rsidRDefault="00253B13" w:rsidP="00B83174">
      <w:pPr>
        <w:spacing w:line="360" w:lineRule="auto"/>
        <w:rPr>
          <w:rFonts w:cs="Arial"/>
        </w:rPr>
      </w:pPr>
    </w:p>
    <w:p w14:paraId="69F1818E" w14:textId="77777777" w:rsidR="00253B13" w:rsidRPr="009A4889" w:rsidRDefault="00253B13" w:rsidP="00B83174">
      <w:pPr>
        <w:spacing w:line="360" w:lineRule="auto"/>
        <w:rPr>
          <w:rFonts w:cs="Arial"/>
          <w:b/>
          <w:bCs/>
          <w:color w:val="221E1F" w:themeColor="text1"/>
        </w:rPr>
      </w:pPr>
      <w:r w:rsidRPr="009A4889">
        <w:rPr>
          <w:rFonts w:cs="Arial"/>
          <w:b/>
          <w:bCs/>
          <w:color w:val="221E1F" w:themeColor="text1"/>
        </w:rPr>
        <w:t>Kerneelementerne i processen er følgende:</w:t>
      </w:r>
    </w:p>
    <w:p w14:paraId="710406D0" w14:textId="77777777" w:rsidR="00253B13" w:rsidRPr="009A4889" w:rsidRDefault="00253B13" w:rsidP="00B83174">
      <w:pPr>
        <w:pStyle w:val="Listeafsnit"/>
        <w:numPr>
          <w:ilvl w:val="0"/>
          <w:numId w:val="2"/>
        </w:numPr>
        <w:spacing w:line="360" w:lineRule="auto"/>
        <w:rPr>
          <w:rFonts w:ascii="Arial" w:hAnsi="Arial" w:cs="Arial"/>
          <w:color w:val="221E1F" w:themeColor="text1"/>
          <w:sz w:val="20"/>
          <w:szCs w:val="20"/>
        </w:rPr>
      </w:pPr>
      <w:r w:rsidRPr="009A4889">
        <w:rPr>
          <w:rFonts w:ascii="Arial" w:hAnsi="Arial" w:cs="Arial"/>
          <w:color w:val="221E1F" w:themeColor="text1"/>
          <w:sz w:val="20"/>
          <w:szCs w:val="20"/>
        </w:rPr>
        <w:t>Opgaver skal bemandes med medarbejdere, der er uddannede og trænede i forhold til opgavens kompleksitet</w:t>
      </w:r>
    </w:p>
    <w:p w14:paraId="42865EC9" w14:textId="3AD89B6D" w:rsidR="00253B13" w:rsidRPr="009A4889" w:rsidRDefault="00253B13" w:rsidP="00B83174">
      <w:pPr>
        <w:pStyle w:val="Listeafsnit"/>
        <w:numPr>
          <w:ilvl w:val="0"/>
          <w:numId w:val="2"/>
        </w:numPr>
        <w:spacing w:line="360" w:lineRule="auto"/>
        <w:rPr>
          <w:rFonts w:ascii="Arial" w:hAnsi="Arial" w:cs="Arial"/>
          <w:color w:val="221E1F" w:themeColor="text1"/>
          <w:sz w:val="20"/>
          <w:szCs w:val="20"/>
        </w:rPr>
      </w:pPr>
      <w:r w:rsidRPr="009A4889">
        <w:rPr>
          <w:rFonts w:ascii="Arial" w:hAnsi="Arial" w:cs="Arial"/>
          <w:color w:val="221E1F" w:themeColor="text1"/>
          <w:sz w:val="20"/>
          <w:szCs w:val="20"/>
        </w:rPr>
        <w:t>I forbindelse med tildeling af en opgave til en medarbejder vurderes behovet for instruktion og tilsyn</w:t>
      </w:r>
      <w:r w:rsidR="00B33F78" w:rsidRPr="009A4889">
        <w:rPr>
          <w:rFonts w:ascii="Arial" w:hAnsi="Arial" w:cs="Arial"/>
          <w:color w:val="221E1F" w:themeColor="text1"/>
          <w:sz w:val="20"/>
          <w:szCs w:val="20"/>
        </w:rPr>
        <w:t xml:space="preserve"> med, at arbejdet udføres</w:t>
      </w:r>
      <w:r w:rsidR="00AC2A57" w:rsidRPr="009A4889">
        <w:rPr>
          <w:rFonts w:ascii="Arial" w:hAnsi="Arial" w:cs="Arial"/>
          <w:color w:val="221E1F" w:themeColor="text1"/>
          <w:sz w:val="20"/>
          <w:szCs w:val="20"/>
        </w:rPr>
        <w:t xml:space="preserve"> i overensstemmelse med regler, hvis sigte specifikt er at beskytte mod udsættelse for as</w:t>
      </w:r>
      <w:r w:rsidR="00D70A45" w:rsidRPr="009A4889">
        <w:rPr>
          <w:rFonts w:ascii="Arial" w:hAnsi="Arial" w:cs="Arial"/>
          <w:color w:val="221E1F" w:themeColor="text1"/>
          <w:sz w:val="20"/>
          <w:szCs w:val="20"/>
        </w:rPr>
        <w:t>beststøv.</w:t>
      </w:r>
    </w:p>
    <w:p w14:paraId="23E21FBD" w14:textId="772168C1" w:rsidR="00E60387" w:rsidRPr="009A4889" w:rsidRDefault="00253B13" w:rsidP="00B83174">
      <w:pPr>
        <w:pStyle w:val="Listeafsnit"/>
        <w:numPr>
          <w:ilvl w:val="0"/>
          <w:numId w:val="2"/>
        </w:numPr>
        <w:spacing w:line="360" w:lineRule="auto"/>
        <w:rPr>
          <w:rFonts w:ascii="Arial" w:hAnsi="Arial" w:cs="Arial"/>
          <w:color w:val="221E1F" w:themeColor="text1"/>
          <w:sz w:val="20"/>
          <w:szCs w:val="20"/>
        </w:rPr>
      </w:pPr>
      <w:r w:rsidRPr="009A4889">
        <w:rPr>
          <w:rFonts w:ascii="Arial" w:hAnsi="Arial" w:cs="Arial"/>
          <w:color w:val="221E1F" w:themeColor="text1"/>
          <w:sz w:val="20"/>
          <w:szCs w:val="20"/>
        </w:rPr>
        <w:t>Vurderingen tager udgangspunkt i viden om medarbejderens kompetencer og erfaringer med gennemførelse af lignende opgaver</w:t>
      </w:r>
    </w:p>
    <w:p w14:paraId="6B46322E" w14:textId="16248666" w:rsidR="00253B13" w:rsidRPr="009A4889" w:rsidRDefault="00253B13" w:rsidP="00B83174">
      <w:pPr>
        <w:pStyle w:val="Listeafsnit"/>
        <w:numPr>
          <w:ilvl w:val="0"/>
          <w:numId w:val="2"/>
        </w:numPr>
        <w:spacing w:line="360" w:lineRule="auto"/>
        <w:rPr>
          <w:rFonts w:ascii="Arial" w:hAnsi="Arial" w:cs="Arial"/>
          <w:color w:val="221E1F" w:themeColor="text1"/>
          <w:sz w:val="20"/>
          <w:szCs w:val="20"/>
        </w:rPr>
      </w:pPr>
      <w:r w:rsidRPr="009A4889">
        <w:rPr>
          <w:rFonts w:ascii="Arial" w:hAnsi="Arial" w:cs="Arial"/>
          <w:color w:val="221E1F" w:themeColor="text1"/>
          <w:sz w:val="20"/>
          <w:szCs w:val="20"/>
        </w:rPr>
        <w:t>Ved nye medarbejdere foretages grundigere instruktion</w:t>
      </w:r>
      <w:r w:rsidR="001921E6" w:rsidRPr="009A4889">
        <w:rPr>
          <w:rFonts w:ascii="Arial" w:hAnsi="Arial" w:cs="Arial"/>
          <w:color w:val="221E1F" w:themeColor="text1"/>
          <w:sz w:val="20"/>
          <w:szCs w:val="20"/>
        </w:rPr>
        <w:t>,</w:t>
      </w:r>
      <w:r w:rsidRPr="009A4889">
        <w:rPr>
          <w:rFonts w:ascii="Arial" w:hAnsi="Arial" w:cs="Arial"/>
          <w:color w:val="221E1F" w:themeColor="text1"/>
          <w:sz w:val="20"/>
          <w:szCs w:val="20"/>
        </w:rPr>
        <w:t xml:space="preserve"> og der udføres hyppigere tilsyn med det udførte arbejde, indtil medarbejderens kompetencer og erfaringer er afklarede</w:t>
      </w:r>
    </w:p>
    <w:p w14:paraId="4F312922" w14:textId="77777777" w:rsidR="005E38BF" w:rsidRPr="009A4889" w:rsidRDefault="005E38BF" w:rsidP="00B83174">
      <w:pPr>
        <w:pStyle w:val="Listeafsnit"/>
        <w:spacing w:line="360" w:lineRule="auto"/>
        <w:rPr>
          <w:rFonts w:ascii="Arial" w:hAnsi="Arial" w:cs="Arial"/>
          <w:color w:val="221E1F" w:themeColor="text1"/>
          <w:sz w:val="20"/>
          <w:szCs w:val="20"/>
        </w:rPr>
      </w:pPr>
    </w:p>
    <w:p w14:paraId="7EFFEDCB" w14:textId="77777777" w:rsidR="00253B13" w:rsidRPr="009A4889" w:rsidRDefault="00253B13" w:rsidP="00B83174">
      <w:pPr>
        <w:spacing w:line="360" w:lineRule="auto"/>
        <w:rPr>
          <w:rFonts w:cs="Arial"/>
        </w:rPr>
      </w:pPr>
    </w:p>
    <w:p w14:paraId="7298E5D9" w14:textId="7D1EE69C" w:rsidR="001D1A29" w:rsidRPr="009A4889" w:rsidRDefault="00253B13" w:rsidP="002B7585">
      <w:pPr>
        <w:shd w:val="clear" w:color="auto" w:fill="99E7DF"/>
        <w:spacing w:line="360" w:lineRule="auto"/>
        <w:rPr>
          <w:rFonts w:cs="Arial"/>
        </w:rPr>
      </w:pPr>
      <w:r w:rsidRPr="009A4889">
        <w:rPr>
          <w:rFonts w:cs="Arial"/>
        </w:rPr>
        <w:t xml:space="preserve">Processens trin 2 og 3 styres ved hjælp af bilag </w:t>
      </w:r>
      <w:r w:rsidR="008E15F9" w:rsidRPr="009A4889">
        <w:rPr>
          <w:rFonts w:cs="Arial"/>
        </w:rPr>
        <w:t>5</w:t>
      </w:r>
      <w:r w:rsidRPr="009A4889">
        <w:rPr>
          <w:rFonts w:cs="Arial"/>
        </w:rPr>
        <w:t xml:space="preserve"> eller lignende</w:t>
      </w:r>
      <w:r w:rsidR="00AC69A3" w:rsidRPr="009A4889">
        <w:rPr>
          <w:rFonts w:cs="Arial"/>
        </w:rPr>
        <w:t>.</w:t>
      </w:r>
      <w:r w:rsidR="007A00A5" w:rsidRPr="009A4889">
        <w:rPr>
          <w:rFonts w:cs="Arial"/>
        </w:rPr>
        <w:br/>
      </w:r>
      <w:r w:rsidRPr="009A4889">
        <w:rPr>
          <w:rFonts w:cs="Arial"/>
        </w:rPr>
        <w:t xml:space="preserve">Trin 3 tilsyn dokumenteres som beskrevet i kap. </w:t>
      </w:r>
      <w:r w:rsidR="008E15F9" w:rsidRPr="009A4889">
        <w:rPr>
          <w:rFonts w:cs="Arial"/>
        </w:rPr>
        <w:t>IV.2</w:t>
      </w:r>
    </w:p>
    <w:p w14:paraId="546F09E5" w14:textId="77777777" w:rsidR="00685FC9" w:rsidRPr="009A4889" w:rsidRDefault="00685FC9" w:rsidP="00B83174">
      <w:pPr>
        <w:pStyle w:val="Undertitel"/>
        <w:spacing w:after="0" w:line="360" w:lineRule="auto"/>
        <w:rPr>
          <w:rFonts w:ascii="Arial" w:hAnsi="Arial" w:cs="Arial"/>
          <w:b/>
          <w:bCs/>
          <w:sz w:val="20"/>
          <w:szCs w:val="20"/>
        </w:rPr>
      </w:pPr>
    </w:p>
    <w:p w14:paraId="76CD5B6E" w14:textId="77777777" w:rsidR="00685FC9" w:rsidRPr="009A4889" w:rsidRDefault="00685FC9" w:rsidP="00B83174">
      <w:pPr>
        <w:pStyle w:val="Undertitel"/>
        <w:spacing w:after="0" w:line="360" w:lineRule="auto"/>
        <w:rPr>
          <w:rFonts w:ascii="Arial" w:hAnsi="Arial" w:cs="Arial"/>
          <w:b/>
          <w:bCs/>
          <w:sz w:val="20"/>
          <w:szCs w:val="20"/>
        </w:rPr>
      </w:pPr>
    </w:p>
    <w:p w14:paraId="1BC81103" w14:textId="77777777" w:rsidR="00685FC9" w:rsidRDefault="00685FC9" w:rsidP="00B83174">
      <w:pPr>
        <w:pStyle w:val="Undertitel"/>
        <w:spacing w:after="0" w:line="360" w:lineRule="auto"/>
        <w:rPr>
          <w:rFonts w:ascii="Arial" w:hAnsi="Arial" w:cs="Arial"/>
          <w:b/>
          <w:bCs/>
          <w:sz w:val="20"/>
          <w:szCs w:val="20"/>
        </w:rPr>
      </w:pPr>
    </w:p>
    <w:p w14:paraId="59CFC9AD" w14:textId="77777777" w:rsidR="005950D2" w:rsidRPr="005950D2" w:rsidRDefault="005950D2" w:rsidP="005950D2"/>
    <w:p w14:paraId="23B7F31B" w14:textId="3F397EF3" w:rsidR="00253B13" w:rsidRPr="009A4889" w:rsidRDefault="00253B13" w:rsidP="00B83174">
      <w:pPr>
        <w:pStyle w:val="Undertitel"/>
        <w:spacing w:after="0" w:line="360" w:lineRule="auto"/>
        <w:rPr>
          <w:rFonts w:ascii="Arial" w:hAnsi="Arial" w:cs="Arial"/>
          <w:b/>
          <w:bCs/>
          <w:sz w:val="20"/>
          <w:szCs w:val="20"/>
        </w:rPr>
      </w:pPr>
      <w:r w:rsidRPr="009A4889">
        <w:rPr>
          <w:rFonts w:ascii="Arial" w:hAnsi="Arial" w:cs="Arial"/>
          <w:b/>
          <w:bCs/>
          <w:sz w:val="20"/>
          <w:szCs w:val="20"/>
        </w:rPr>
        <w:lastRenderedPageBreak/>
        <w:t>Slut</w:t>
      </w:r>
      <w:r w:rsidR="004E046C" w:rsidRPr="009A4889">
        <w:rPr>
          <w:rFonts w:ascii="Arial" w:hAnsi="Arial" w:cs="Arial"/>
          <w:b/>
          <w:bCs/>
          <w:sz w:val="20"/>
          <w:szCs w:val="20"/>
        </w:rPr>
        <w:t>evaluering</w:t>
      </w:r>
    </w:p>
    <w:p w14:paraId="62F60FA6" w14:textId="77777777" w:rsidR="00253B13" w:rsidRPr="009A4889" w:rsidRDefault="00253B13" w:rsidP="00B83174">
      <w:pPr>
        <w:spacing w:after="0" w:line="360" w:lineRule="auto"/>
        <w:rPr>
          <w:rFonts w:cs="Arial"/>
        </w:rPr>
      </w:pPr>
      <w:r w:rsidRPr="009A4889">
        <w:rPr>
          <w:rFonts w:cs="Arial"/>
        </w:rPr>
        <w:t>Den fagligt ansvarlige skal sikre, at følgende er dokumenteret korrekt i forbindelse med afslutning af opgaven:</w:t>
      </w:r>
    </w:p>
    <w:p w14:paraId="14C34007" w14:textId="2CABD8E5" w:rsidR="00253B13" w:rsidRPr="009A4889" w:rsidRDefault="00253B13" w:rsidP="00B83174">
      <w:pPr>
        <w:pStyle w:val="Listeafsnit"/>
        <w:numPr>
          <w:ilvl w:val="0"/>
          <w:numId w:val="18"/>
        </w:numPr>
        <w:spacing w:after="0" w:line="360" w:lineRule="auto"/>
        <w:rPr>
          <w:rFonts w:ascii="Arial" w:hAnsi="Arial" w:cs="Arial"/>
          <w:sz w:val="20"/>
          <w:szCs w:val="20"/>
        </w:rPr>
      </w:pPr>
      <w:r w:rsidRPr="009A4889">
        <w:rPr>
          <w:rFonts w:ascii="Arial" w:hAnsi="Arial" w:cs="Arial"/>
          <w:sz w:val="20"/>
          <w:szCs w:val="20"/>
        </w:rPr>
        <w:t xml:space="preserve">Identifikation af </w:t>
      </w:r>
      <w:r w:rsidR="001A66BC" w:rsidRPr="009A4889">
        <w:rPr>
          <w:rFonts w:ascii="Arial" w:hAnsi="Arial" w:cs="Arial"/>
          <w:sz w:val="20"/>
          <w:szCs w:val="20"/>
        </w:rPr>
        <w:t>arbejdsstedet</w:t>
      </w:r>
      <w:r w:rsidRPr="009A4889">
        <w:rPr>
          <w:rFonts w:ascii="Arial" w:hAnsi="Arial" w:cs="Arial"/>
          <w:sz w:val="20"/>
          <w:szCs w:val="20"/>
        </w:rPr>
        <w:t xml:space="preserve"> (sporbarhed til nærmere oplysninger om opgavetype, hvor opgaven er udført mv.)</w:t>
      </w:r>
    </w:p>
    <w:p w14:paraId="217C1586" w14:textId="5BA2A315" w:rsidR="00253B13" w:rsidRPr="009A4889" w:rsidRDefault="00253B13" w:rsidP="00B83174">
      <w:pPr>
        <w:pStyle w:val="Listeafsnit"/>
        <w:numPr>
          <w:ilvl w:val="0"/>
          <w:numId w:val="18"/>
        </w:numPr>
        <w:spacing w:after="0" w:line="360" w:lineRule="auto"/>
        <w:rPr>
          <w:rFonts w:ascii="Arial" w:hAnsi="Arial" w:cs="Arial"/>
          <w:sz w:val="20"/>
          <w:szCs w:val="20"/>
        </w:rPr>
      </w:pPr>
      <w:r w:rsidRPr="009A4889">
        <w:rPr>
          <w:rFonts w:ascii="Arial" w:hAnsi="Arial" w:cs="Arial"/>
          <w:sz w:val="20"/>
          <w:szCs w:val="20"/>
        </w:rPr>
        <w:t>Dato for slut</w:t>
      </w:r>
      <w:r w:rsidR="0000089D" w:rsidRPr="009A4889">
        <w:rPr>
          <w:rFonts w:ascii="Arial" w:hAnsi="Arial" w:cs="Arial"/>
          <w:sz w:val="20"/>
          <w:szCs w:val="20"/>
        </w:rPr>
        <w:t>evaluering</w:t>
      </w:r>
      <w:r w:rsidRPr="009A4889">
        <w:rPr>
          <w:rFonts w:ascii="Arial" w:hAnsi="Arial" w:cs="Arial"/>
          <w:sz w:val="20"/>
          <w:szCs w:val="20"/>
        </w:rPr>
        <w:t xml:space="preserve"> er korrekt </w:t>
      </w:r>
    </w:p>
    <w:p w14:paraId="4B6FB248" w14:textId="1A4B6E92" w:rsidR="00F63EA5" w:rsidRPr="009A4889" w:rsidRDefault="00253B13" w:rsidP="00B83174">
      <w:pPr>
        <w:pStyle w:val="Listeafsnit"/>
        <w:numPr>
          <w:ilvl w:val="0"/>
          <w:numId w:val="18"/>
        </w:numPr>
        <w:spacing w:after="0" w:line="360" w:lineRule="auto"/>
        <w:rPr>
          <w:rFonts w:ascii="Arial" w:hAnsi="Arial" w:cs="Arial"/>
          <w:sz w:val="20"/>
          <w:szCs w:val="20"/>
        </w:rPr>
      </w:pPr>
      <w:r w:rsidRPr="009A4889">
        <w:rPr>
          <w:rFonts w:ascii="Arial" w:hAnsi="Arial" w:cs="Arial"/>
          <w:sz w:val="20"/>
          <w:szCs w:val="20"/>
        </w:rPr>
        <w:t>Alle relevante kontrolaktiviteter er udfyldt</w:t>
      </w:r>
    </w:p>
    <w:p w14:paraId="69DFF86B" w14:textId="2154255B" w:rsidR="00253B13" w:rsidRPr="009A4889" w:rsidRDefault="00253B13" w:rsidP="00B83174">
      <w:pPr>
        <w:pStyle w:val="Listeafsnit"/>
        <w:numPr>
          <w:ilvl w:val="0"/>
          <w:numId w:val="18"/>
        </w:numPr>
        <w:spacing w:after="0" w:line="360" w:lineRule="auto"/>
        <w:rPr>
          <w:rFonts w:ascii="Arial" w:hAnsi="Arial" w:cs="Arial"/>
          <w:sz w:val="20"/>
          <w:szCs w:val="20"/>
        </w:rPr>
      </w:pPr>
      <w:r w:rsidRPr="009A4889">
        <w:rPr>
          <w:rFonts w:ascii="Arial" w:hAnsi="Arial" w:cs="Arial"/>
          <w:sz w:val="20"/>
          <w:szCs w:val="20"/>
        </w:rPr>
        <w:t>Det fremgår tydeligt, hvem der har udført slut</w:t>
      </w:r>
      <w:r w:rsidR="0000089D" w:rsidRPr="009A4889">
        <w:rPr>
          <w:rFonts w:ascii="Arial" w:hAnsi="Arial" w:cs="Arial"/>
          <w:sz w:val="20"/>
          <w:szCs w:val="20"/>
        </w:rPr>
        <w:t>evaluering</w:t>
      </w:r>
    </w:p>
    <w:p w14:paraId="504A0DE4" w14:textId="77904149" w:rsidR="00253B13" w:rsidRPr="009A4889" w:rsidRDefault="00253B13" w:rsidP="00B83174">
      <w:pPr>
        <w:pStyle w:val="Listeafsnit"/>
        <w:numPr>
          <w:ilvl w:val="0"/>
          <w:numId w:val="18"/>
        </w:numPr>
        <w:spacing w:after="0" w:line="360" w:lineRule="auto"/>
        <w:rPr>
          <w:rFonts w:ascii="Arial" w:hAnsi="Arial" w:cs="Arial"/>
          <w:sz w:val="20"/>
          <w:szCs w:val="20"/>
        </w:rPr>
      </w:pPr>
      <w:r w:rsidRPr="009A4889">
        <w:rPr>
          <w:rFonts w:ascii="Arial" w:hAnsi="Arial" w:cs="Arial"/>
          <w:sz w:val="20"/>
          <w:szCs w:val="20"/>
        </w:rPr>
        <w:t>Resultat af slut</w:t>
      </w:r>
      <w:r w:rsidR="00C049D5" w:rsidRPr="009A4889">
        <w:rPr>
          <w:rFonts w:ascii="Arial" w:hAnsi="Arial" w:cs="Arial"/>
          <w:sz w:val="20"/>
          <w:szCs w:val="20"/>
        </w:rPr>
        <w:t xml:space="preserve">evaluering </w:t>
      </w:r>
    </w:p>
    <w:p w14:paraId="4DB12D93" w14:textId="77777777" w:rsidR="00B51D03" w:rsidRPr="009A4889" w:rsidRDefault="00B53E2B" w:rsidP="00B83174">
      <w:pPr>
        <w:pStyle w:val="Listeafsnit"/>
        <w:numPr>
          <w:ilvl w:val="0"/>
          <w:numId w:val="18"/>
        </w:numPr>
        <w:spacing w:after="0" w:line="360" w:lineRule="auto"/>
        <w:rPr>
          <w:rFonts w:ascii="Arial" w:hAnsi="Arial" w:cs="Arial"/>
          <w:sz w:val="20"/>
          <w:szCs w:val="20"/>
        </w:rPr>
      </w:pPr>
      <w:r w:rsidRPr="009A4889">
        <w:rPr>
          <w:rFonts w:ascii="Arial" w:hAnsi="Arial" w:cs="Arial"/>
          <w:sz w:val="20"/>
          <w:szCs w:val="20"/>
        </w:rPr>
        <w:t>Arbejdet er udført i overensstemmelse med reglern</w:t>
      </w:r>
      <w:r w:rsidR="00B51D03" w:rsidRPr="009A4889">
        <w:rPr>
          <w:rFonts w:ascii="Arial" w:hAnsi="Arial" w:cs="Arial"/>
          <w:sz w:val="20"/>
          <w:szCs w:val="20"/>
        </w:rPr>
        <w:t xml:space="preserve">e </w:t>
      </w:r>
      <w:r w:rsidRPr="009A4889">
        <w:rPr>
          <w:rFonts w:ascii="Arial" w:hAnsi="Arial" w:cs="Arial"/>
          <w:sz w:val="20"/>
          <w:szCs w:val="20"/>
        </w:rPr>
        <w:t>om</w:t>
      </w:r>
      <w:r w:rsidR="00B51D03" w:rsidRPr="009A4889">
        <w:rPr>
          <w:rFonts w:ascii="Arial" w:hAnsi="Arial" w:cs="Arial"/>
          <w:sz w:val="20"/>
          <w:szCs w:val="20"/>
        </w:rPr>
        <w:t>:</w:t>
      </w:r>
      <w:r w:rsidRPr="009A4889">
        <w:rPr>
          <w:rFonts w:ascii="Arial" w:hAnsi="Arial" w:cs="Arial"/>
          <w:sz w:val="20"/>
          <w:szCs w:val="20"/>
        </w:rPr>
        <w:t xml:space="preserve"> </w:t>
      </w:r>
    </w:p>
    <w:p w14:paraId="2CAA054E" w14:textId="77777777" w:rsidR="009D2B25" w:rsidRPr="009A4889" w:rsidRDefault="00B51D03" w:rsidP="00B83174">
      <w:pPr>
        <w:pStyle w:val="Listeafsnit"/>
        <w:numPr>
          <w:ilvl w:val="0"/>
          <w:numId w:val="21"/>
        </w:numPr>
        <w:spacing w:after="0" w:line="360" w:lineRule="auto"/>
        <w:rPr>
          <w:rFonts w:ascii="Arial" w:hAnsi="Arial" w:cs="Arial"/>
          <w:sz w:val="20"/>
          <w:szCs w:val="20"/>
        </w:rPr>
      </w:pPr>
      <w:r w:rsidRPr="009A4889">
        <w:rPr>
          <w:rFonts w:ascii="Arial" w:hAnsi="Arial" w:cs="Arial"/>
          <w:sz w:val="20"/>
          <w:szCs w:val="20"/>
        </w:rPr>
        <w:t>F</w:t>
      </w:r>
      <w:r w:rsidR="00B53E2B" w:rsidRPr="009A4889">
        <w:rPr>
          <w:rFonts w:ascii="Arial" w:hAnsi="Arial" w:cs="Arial"/>
          <w:sz w:val="20"/>
          <w:szCs w:val="20"/>
        </w:rPr>
        <w:t>orundersøgelse</w:t>
      </w:r>
      <w:r w:rsidR="0048643E" w:rsidRPr="009A4889">
        <w:rPr>
          <w:rFonts w:ascii="Arial" w:hAnsi="Arial" w:cs="Arial"/>
          <w:sz w:val="20"/>
          <w:szCs w:val="20"/>
        </w:rPr>
        <w:t>spligt ved nedrivning, reparation og vedligeholdelse</w:t>
      </w:r>
    </w:p>
    <w:p w14:paraId="2A6B7DC8" w14:textId="77777777" w:rsidR="00246F83" w:rsidRPr="009A4889" w:rsidRDefault="009D2B25" w:rsidP="00B83174">
      <w:pPr>
        <w:pStyle w:val="Listeafsnit"/>
        <w:numPr>
          <w:ilvl w:val="0"/>
          <w:numId w:val="21"/>
        </w:numPr>
        <w:spacing w:after="0" w:line="360" w:lineRule="auto"/>
        <w:rPr>
          <w:rFonts w:ascii="Arial" w:hAnsi="Arial" w:cs="Arial"/>
          <w:sz w:val="20"/>
          <w:szCs w:val="20"/>
        </w:rPr>
      </w:pPr>
      <w:r w:rsidRPr="009A4889">
        <w:rPr>
          <w:rFonts w:ascii="Arial" w:hAnsi="Arial" w:cs="Arial"/>
          <w:sz w:val="20"/>
          <w:szCs w:val="20"/>
        </w:rPr>
        <w:t>Foranstaltninger herunder</w:t>
      </w:r>
      <w:r w:rsidR="00A04671" w:rsidRPr="009A4889">
        <w:rPr>
          <w:rFonts w:ascii="Arial" w:hAnsi="Arial" w:cs="Arial"/>
          <w:sz w:val="20"/>
          <w:szCs w:val="20"/>
        </w:rPr>
        <w:t xml:space="preserve">: afgræsninger, skiltning og afgrænsning </w:t>
      </w:r>
      <w:r w:rsidR="00246F83" w:rsidRPr="009A4889">
        <w:rPr>
          <w:rFonts w:ascii="Arial" w:hAnsi="Arial" w:cs="Arial"/>
          <w:sz w:val="20"/>
          <w:szCs w:val="20"/>
        </w:rPr>
        <w:t>af arbejdsområder.</w:t>
      </w:r>
    </w:p>
    <w:p w14:paraId="4403C8AF" w14:textId="21ACDE05" w:rsidR="00253B13" w:rsidRPr="009A4889" w:rsidRDefault="00246F83" w:rsidP="00B83174">
      <w:pPr>
        <w:pStyle w:val="Listeafsnit"/>
        <w:numPr>
          <w:ilvl w:val="0"/>
          <w:numId w:val="21"/>
        </w:numPr>
        <w:spacing w:after="0" w:line="360" w:lineRule="auto"/>
        <w:rPr>
          <w:rFonts w:ascii="Arial" w:hAnsi="Arial" w:cs="Arial"/>
          <w:sz w:val="20"/>
          <w:szCs w:val="20"/>
        </w:rPr>
      </w:pPr>
      <w:r w:rsidRPr="009A4889">
        <w:rPr>
          <w:rFonts w:ascii="Arial" w:hAnsi="Arial" w:cs="Arial"/>
          <w:sz w:val="20"/>
          <w:szCs w:val="20"/>
        </w:rPr>
        <w:t xml:space="preserve">Håndtering af </w:t>
      </w:r>
      <w:r w:rsidR="009F066E" w:rsidRPr="009A4889">
        <w:rPr>
          <w:rFonts w:ascii="Arial" w:hAnsi="Arial" w:cs="Arial"/>
          <w:sz w:val="20"/>
          <w:szCs w:val="20"/>
        </w:rPr>
        <w:t>asbestholdigt affald</w:t>
      </w:r>
      <w:r w:rsidR="00B53E2B" w:rsidRPr="009A4889">
        <w:rPr>
          <w:rFonts w:ascii="Arial" w:hAnsi="Arial" w:cs="Arial"/>
          <w:sz w:val="20"/>
          <w:szCs w:val="20"/>
        </w:rPr>
        <w:t xml:space="preserve"> </w:t>
      </w:r>
    </w:p>
    <w:p w14:paraId="6036A7C8" w14:textId="19842DF1" w:rsidR="00253B13" w:rsidRPr="009A4889" w:rsidRDefault="00253B13" w:rsidP="00B83174">
      <w:pPr>
        <w:pStyle w:val="Listeafsnit"/>
        <w:numPr>
          <w:ilvl w:val="0"/>
          <w:numId w:val="18"/>
        </w:numPr>
        <w:spacing w:after="0" w:line="360" w:lineRule="auto"/>
        <w:rPr>
          <w:rFonts w:ascii="Arial" w:hAnsi="Arial" w:cs="Arial"/>
          <w:sz w:val="20"/>
          <w:szCs w:val="20"/>
        </w:rPr>
      </w:pPr>
      <w:r w:rsidRPr="009A4889">
        <w:rPr>
          <w:rFonts w:ascii="Arial" w:hAnsi="Arial" w:cs="Arial"/>
          <w:sz w:val="20"/>
          <w:szCs w:val="20"/>
        </w:rPr>
        <w:t xml:space="preserve">Krævede </w:t>
      </w:r>
      <w:r w:rsidR="003C6A35" w:rsidRPr="009A4889">
        <w:rPr>
          <w:rFonts w:ascii="Arial" w:hAnsi="Arial" w:cs="Arial"/>
          <w:sz w:val="20"/>
          <w:szCs w:val="20"/>
        </w:rPr>
        <w:t>anmeldelser</w:t>
      </w:r>
      <w:r w:rsidRPr="009A4889">
        <w:rPr>
          <w:rFonts w:ascii="Arial" w:hAnsi="Arial" w:cs="Arial"/>
          <w:sz w:val="20"/>
          <w:szCs w:val="20"/>
        </w:rPr>
        <w:t xml:space="preserve"> er udfærdiget og sendt</w:t>
      </w:r>
      <w:r w:rsidR="003C6A35" w:rsidRPr="009A4889">
        <w:rPr>
          <w:rFonts w:ascii="Arial" w:hAnsi="Arial" w:cs="Arial"/>
          <w:sz w:val="20"/>
          <w:szCs w:val="20"/>
        </w:rPr>
        <w:t xml:space="preserve"> til </w:t>
      </w:r>
      <w:r w:rsidR="009C36A7" w:rsidRPr="009A4889">
        <w:rPr>
          <w:rFonts w:ascii="Arial" w:hAnsi="Arial" w:cs="Arial"/>
          <w:sz w:val="20"/>
          <w:szCs w:val="20"/>
        </w:rPr>
        <w:t xml:space="preserve">Arbejdstilsynet </w:t>
      </w:r>
      <w:r w:rsidRPr="009A4889">
        <w:rPr>
          <w:rFonts w:ascii="Arial" w:hAnsi="Arial" w:cs="Arial"/>
          <w:sz w:val="20"/>
          <w:szCs w:val="20"/>
        </w:rPr>
        <w:t xml:space="preserve"> </w:t>
      </w:r>
      <w:r w:rsidR="007317A4" w:rsidRPr="009A4889">
        <w:rPr>
          <w:rFonts w:ascii="Arial" w:hAnsi="Arial" w:cs="Arial"/>
          <w:sz w:val="20"/>
          <w:szCs w:val="20"/>
        </w:rPr>
        <w:br/>
      </w:r>
    </w:p>
    <w:p w14:paraId="2BCF8511" w14:textId="3DC4E8F2" w:rsidR="00253B13" w:rsidRPr="009A4889" w:rsidRDefault="00253B13" w:rsidP="002B7585">
      <w:pPr>
        <w:shd w:val="clear" w:color="auto" w:fill="99E7DF"/>
        <w:spacing w:after="0" w:line="360" w:lineRule="auto"/>
        <w:rPr>
          <w:rFonts w:cs="Arial"/>
          <w:color w:val="221E1F" w:themeColor="text1"/>
        </w:rPr>
      </w:pPr>
      <w:r w:rsidRPr="009A4889">
        <w:rPr>
          <w:rFonts w:cs="Arial"/>
        </w:rPr>
        <w:t>Processen styres ved hjælp af skema for slut</w:t>
      </w:r>
      <w:r w:rsidR="00751CB4" w:rsidRPr="009A4889">
        <w:rPr>
          <w:rFonts w:cs="Arial"/>
        </w:rPr>
        <w:t>evaluering.</w:t>
      </w:r>
      <w:r w:rsidR="00AC69A3" w:rsidRPr="009A4889">
        <w:rPr>
          <w:rFonts w:cs="Arial"/>
        </w:rPr>
        <w:t xml:space="preserve"> </w:t>
      </w:r>
      <w:r w:rsidR="00751CB4" w:rsidRPr="009A4889">
        <w:rPr>
          <w:rFonts w:cs="Arial"/>
        </w:rPr>
        <w:t>B</w:t>
      </w:r>
      <w:r w:rsidR="00AC69A3" w:rsidRPr="009A4889">
        <w:rPr>
          <w:rFonts w:cs="Arial"/>
        </w:rPr>
        <w:t xml:space="preserve">ilag </w:t>
      </w:r>
      <w:r w:rsidR="00751CB4" w:rsidRPr="009A4889">
        <w:rPr>
          <w:rFonts w:cs="Arial"/>
        </w:rPr>
        <w:t>skal</w:t>
      </w:r>
      <w:r w:rsidRPr="009A4889">
        <w:rPr>
          <w:rFonts w:cs="Arial"/>
        </w:rPr>
        <w:t xml:space="preserve"> udarbejdes på alle opgaver</w:t>
      </w:r>
      <w:r w:rsidR="008A6E19" w:rsidRPr="009A4889">
        <w:rPr>
          <w:rFonts w:cs="Arial"/>
        </w:rPr>
        <w:t xml:space="preserve"> omhan</w:t>
      </w:r>
      <w:r w:rsidR="00E634E0" w:rsidRPr="009A4889">
        <w:rPr>
          <w:rFonts w:cs="Arial"/>
        </w:rPr>
        <w:t>dlende asbest</w:t>
      </w:r>
      <w:r w:rsidRPr="009A4889">
        <w:rPr>
          <w:rFonts w:cs="Arial"/>
        </w:rPr>
        <w:t xml:space="preserve">. </w:t>
      </w:r>
    </w:p>
    <w:p w14:paraId="533095BF" w14:textId="77777777" w:rsidR="00253B13" w:rsidRPr="009A4889" w:rsidRDefault="00253B13" w:rsidP="00B83174">
      <w:pPr>
        <w:spacing w:after="0" w:line="360" w:lineRule="auto"/>
        <w:rPr>
          <w:rFonts w:cs="Arial"/>
        </w:rPr>
      </w:pPr>
    </w:p>
    <w:p w14:paraId="4A9625EE" w14:textId="77777777" w:rsidR="002E4D15" w:rsidRPr="009A4889" w:rsidRDefault="002E4D15" w:rsidP="00B83174">
      <w:pPr>
        <w:pStyle w:val="Overskrift1"/>
        <w:keepNext/>
        <w:keepLines/>
        <w:spacing w:after="0" w:line="360" w:lineRule="auto"/>
        <w:rPr>
          <w:rFonts w:eastAsiaTheme="majorEastAsia" w:cs="Arial"/>
          <w:color w:val="221E1F" w:themeColor="text1"/>
          <w:sz w:val="28"/>
          <w:szCs w:val="28"/>
        </w:rPr>
      </w:pPr>
      <w:bookmarkStart w:id="22" w:name="_Toc49194237"/>
    </w:p>
    <w:p w14:paraId="09ED9F8D" w14:textId="3DE9BA20" w:rsidR="00253B13" w:rsidRPr="009A4889" w:rsidRDefault="00DA096C" w:rsidP="00B83174">
      <w:pPr>
        <w:pStyle w:val="Overskrift1"/>
        <w:keepNext/>
        <w:keepLines/>
        <w:spacing w:after="0" w:line="360" w:lineRule="auto"/>
        <w:rPr>
          <w:rFonts w:cs="Arial"/>
          <w:color w:val="221E1F" w:themeColor="text1"/>
        </w:rPr>
      </w:pPr>
      <w:bookmarkStart w:id="23" w:name="_Toc212120689"/>
      <w:r w:rsidRPr="009A4889">
        <w:rPr>
          <w:rFonts w:eastAsiaTheme="majorEastAsia" w:cs="Arial"/>
          <w:color w:val="221E1F" w:themeColor="text1"/>
        </w:rPr>
        <w:t xml:space="preserve">IV. </w:t>
      </w:r>
      <w:r w:rsidR="00253B13" w:rsidRPr="009A4889">
        <w:rPr>
          <w:rFonts w:cs="Arial"/>
          <w:color w:val="221E1F" w:themeColor="text1"/>
        </w:rPr>
        <w:t>Procedurebeskrivelser</w:t>
      </w:r>
      <w:bookmarkEnd w:id="22"/>
      <w:bookmarkEnd w:id="23"/>
      <w:r w:rsidR="00253B13" w:rsidRPr="009A4889">
        <w:rPr>
          <w:rFonts w:cs="Arial"/>
          <w:color w:val="221E1F" w:themeColor="text1"/>
        </w:rPr>
        <w:t xml:space="preserve"> </w:t>
      </w:r>
    </w:p>
    <w:p w14:paraId="7C0E8B8F" w14:textId="77777777" w:rsidR="00253B13" w:rsidRPr="009A4889" w:rsidRDefault="00253B13" w:rsidP="00B83174">
      <w:pPr>
        <w:pStyle w:val="Listeafsnit"/>
        <w:spacing w:after="0" w:line="360" w:lineRule="auto"/>
        <w:rPr>
          <w:rFonts w:ascii="Arial" w:hAnsi="Arial" w:cs="Arial"/>
          <w:b/>
          <w:bCs/>
        </w:rPr>
      </w:pPr>
    </w:p>
    <w:p w14:paraId="108A0D5D" w14:textId="4119701E" w:rsidR="00DA096C" w:rsidRPr="009A4889" w:rsidRDefault="007D33B5" w:rsidP="00B83174">
      <w:pPr>
        <w:pStyle w:val="Overskrift2"/>
        <w:spacing w:line="360" w:lineRule="auto"/>
        <w:rPr>
          <w:rFonts w:cs="Arial"/>
        </w:rPr>
      </w:pPr>
      <w:bookmarkStart w:id="24" w:name="_Toc212120690"/>
      <w:bookmarkStart w:id="25" w:name="_Toc49194238"/>
      <w:r w:rsidRPr="009A4889">
        <w:rPr>
          <w:rFonts w:cs="Arial"/>
        </w:rPr>
        <w:t>IV</w:t>
      </w:r>
      <w:r w:rsidR="00253B13" w:rsidRPr="009A4889">
        <w:rPr>
          <w:rFonts w:cs="Arial"/>
        </w:rPr>
        <w:t xml:space="preserve">.1 </w:t>
      </w:r>
      <w:r w:rsidRPr="009A4889">
        <w:rPr>
          <w:rFonts w:cs="Arial"/>
        </w:rPr>
        <w:t>Slutevaluering</w:t>
      </w:r>
      <w:bookmarkEnd w:id="24"/>
    </w:p>
    <w:p w14:paraId="25939F93" w14:textId="6CC024CE" w:rsidR="00DE7BDC" w:rsidRPr="009A4889" w:rsidRDefault="00DE7BDC" w:rsidP="00B83174">
      <w:pPr>
        <w:spacing w:after="0" w:line="360" w:lineRule="auto"/>
        <w:rPr>
          <w:rFonts w:cs="Arial"/>
        </w:rPr>
      </w:pPr>
      <w:r w:rsidRPr="009A4889">
        <w:rPr>
          <w:rFonts w:cs="Arial"/>
        </w:rPr>
        <w:t>Slut</w:t>
      </w:r>
      <w:r w:rsidR="000C2EAA" w:rsidRPr="009A4889">
        <w:rPr>
          <w:rFonts w:cs="Arial"/>
        </w:rPr>
        <w:t>evaluering</w:t>
      </w:r>
      <w:r w:rsidRPr="009A4889">
        <w:rPr>
          <w:rFonts w:cs="Arial"/>
        </w:rPr>
        <w:t xml:space="preserve"> i forbindelse med sagens afslutning skal være udfyldt med alle relevante kontrolaktiviteter i forhold til opgavetypen. For at sikre sporbarhed i dokumentation skal </w:t>
      </w:r>
      <w:r w:rsidR="000C2EAA" w:rsidRPr="009A4889">
        <w:rPr>
          <w:rFonts w:cs="Arial"/>
        </w:rPr>
        <w:t>opgave</w:t>
      </w:r>
      <w:r w:rsidRPr="009A4889">
        <w:rPr>
          <w:rFonts w:cs="Arial"/>
        </w:rPr>
        <w:t>adresse, sagsnummer, udførselsdato og udførende medarbejder være registreret.</w:t>
      </w:r>
    </w:p>
    <w:p w14:paraId="2B5D8D8A" w14:textId="77777777" w:rsidR="00DE7BDC" w:rsidRPr="009A4889" w:rsidRDefault="00DE7BDC" w:rsidP="00B83174">
      <w:pPr>
        <w:spacing w:after="0" w:line="360" w:lineRule="auto"/>
        <w:rPr>
          <w:rFonts w:cs="Arial"/>
        </w:rPr>
      </w:pPr>
      <w:r w:rsidRPr="009A4889">
        <w:rPr>
          <w:rFonts w:cs="Arial"/>
        </w:rPr>
        <w:t xml:space="preserve">  </w:t>
      </w:r>
    </w:p>
    <w:p w14:paraId="3F0BB762" w14:textId="6703787D" w:rsidR="00DE7BDC" w:rsidRPr="009A4889" w:rsidRDefault="00DE7BDC" w:rsidP="00B83174">
      <w:pPr>
        <w:spacing w:after="0" w:line="360" w:lineRule="auto"/>
        <w:rPr>
          <w:rFonts w:cs="Arial"/>
        </w:rPr>
      </w:pPr>
      <w:r w:rsidRPr="009A4889">
        <w:rPr>
          <w:rFonts w:cs="Arial"/>
        </w:rPr>
        <w:t>Der kan anvendes særlige skemaer eller bilag uden for kvalitetsledelsessystemet for dokumentation af slut</w:t>
      </w:r>
      <w:r w:rsidR="00457D31" w:rsidRPr="009A4889">
        <w:rPr>
          <w:rFonts w:cs="Arial"/>
        </w:rPr>
        <w:t>evaluering</w:t>
      </w:r>
      <w:r w:rsidRPr="009A4889">
        <w:rPr>
          <w:rFonts w:cs="Arial"/>
        </w:rPr>
        <w:t>, når dette er relevant og/eller forlangt af bygherre eller myndighed. Inden brug skal virksomheden godkende disse for at sikre, at relevante krav til sporbarhed og slut</w:t>
      </w:r>
      <w:r w:rsidR="000C2EAA" w:rsidRPr="009A4889">
        <w:rPr>
          <w:rFonts w:cs="Arial"/>
        </w:rPr>
        <w:t>evaluering</w:t>
      </w:r>
      <w:r w:rsidRPr="009A4889">
        <w:rPr>
          <w:rFonts w:cs="Arial"/>
        </w:rPr>
        <w:t xml:space="preserve"> kan dokumenteres opfyldt.</w:t>
      </w:r>
    </w:p>
    <w:p w14:paraId="76C559C0" w14:textId="4F4260E9" w:rsidR="00DE7BDC" w:rsidRPr="009A4889" w:rsidRDefault="00770919" w:rsidP="00B83174">
      <w:pPr>
        <w:spacing w:after="0" w:line="360" w:lineRule="auto"/>
        <w:rPr>
          <w:rFonts w:cs="Arial"/>
        </w:rPr>
      </w:pPr>
      <w:r w:rsidRPr="009A4889">
        <w:rPr>
          <w:rFonts w:cs="Arial"/>
        </w:rPr>
        <w:br/>
      </w:r>
      <w:r w:rsidR="00DE7BDC" w:rsidRPr="009A4889">
        <w:rPr>
          <w:rFonts w:cs="Arial"/>
        </w:rPr>
        <w:t>Ved arbejdets afslutning sørger virksomheden for, at arbejdet afleveres til bygherren herunder kvalitetsdokumentation udleveres i relevant og aftalt omfang.</w:t>
      </w:r>
      <w:r w:rsidRPr="009A4889">
        <w:rPr>
          <w:rFonts w:cs="Arial"/>
        </w:rPr>
        <w:br/>
      </w:r>
      <w:r w:rsidRPr="009A4889">
        <w:rPr>
          <w:rFonts w:cs="Arial"/>
        </w:rPr>
        <w:br/>
      </w:r>
      <w:r w:rsidR="00DE7BDC" w:rsidRPr="009A4889">
        <w:rPr>
          <w:rFonts w:cs="Arial"/>
        </w:rPr>
        <w:t>Arbejdet færdigmeldes til myndigheder i krævet omfang.</w:t>
      </w:r>
    </w:p>
    <w:p w14:paraId="0C110381" w14:textId="77777777" w:rsidR="00DE7BDC" w:rsidRPr="009A4889" w:rsidRDefault="00DE7BDC" w:rsidP="00B83174">
      <w:pPr>
        <w:spacing w:after="0" w:line="360" w:lineRule="auto"/>
        <w:rPr>
          <w:rFonts w:cs="Arial"/>
        </w:rPr>
      </w:pPr>
    </w:p>
    <w:p w14:paraId="03C01CF2" w14:textId="77777777" w:rsidR="00DE7BDC" w:rsidRPr="009A4889" w:rsidRDefault="00DE7BDC" w:rsidP="00B83174">
      <w:pPr>
        <w:spacing w:after="0" w:line="360" w:lineRule="auto"/>
        <w:rPr>
          <w:rFonts w:cs="Arial"/>
        </w:rPr>
      </w:pPr>
      <w:r w:rsidRPr="009A4889">
        <w:rPr>
          <w:rFonts w:cs="Arial"/>
        </w:rPr>
        <w:t>Afslutningsvis arkiveres kvalitetsdokumentation på en sikker og let genfindelig måde i virksomheden.</w:t>
      </w:r>
    </w:p>
    <w:p w14:paraId="7C23226A" w14:textId="77777777" w:rsidR="00DE7BDC" w:rsidRPr="009A4889" w:rsidRDefault="00DE7BDC" w:rsidP="00B83174">
      <w:pPr>
        <w:spacing w:after="0" w:line="360" w:lineRule="auto"/>
        <w:rPr>
          <w:rFonts w:cs="Arial"/>
        </w:rPr>
      </w:pPr>
    </w:p>
    <w:p w14:paraId="6AEC26AE" w14:textId="6B0344AE" w:rsidR="00DE7BDC" w:rsidRPr="009A4889" w:rsidRDefault="00DE7BDC" w:rsidP="002B7585">
      <w:pPr>
        <w:shd w:val="clear" w:color="auto" w:fill="99E7DF"/>
        <w:spacing w:after="0" w:line="360" w:lineRule="auto"/>
        <w:rPr>
          <w:rFonts w:cs="Arial"/>
        </w:rPr>
      </w:pPr>
      <w:r w:rsidRPr="009A4889">
        <w:rPr>
          <w:rFonts w:cs="Arial"/>
        </w:rPr>
        <w:lastRenderedPageBreak/>
        <w:t xml:space="preserve">Til dokumentation kan anvendes bilag </w:t>
      </w:r>
      <w:r w:rsidR="00265242" w:rsidRPr="009A4889">
        <w:rPr>
          <w:rFonts w:cs="Arial"/>
        </w:rPr>
        <w:t xml:space="preserve">for </w:t>
      </w:r>
      <w:r w:rsidR="006767CA" w:rsidRPr="009A4889">
        <w:rPr>
          <w:rFonts w:cs="Arial"/>
        </w:rPr>
        <w:t xml:space="preserve">slutevaluering </w:t>
      </w:r>
      <w:r w:rsidR="00265242" w:rsidRPr="009A4889">
        <w:rPr>
          <w:rFonts w:cs="Arial"/>
        </w:rPr>
        <w:t>til</w:t>
      </w:r>
      <w:r w:rsidR="006767CA" w:rsidRPr="009A4889">
        <w:rPr>
          <w:rFonts w:cs="Arial"/>
        </w:rPr>
        <w:t xml:space="preserve"> asbest arbejde.</w:t>
      </w:r>
    </w:p>
    <w:p w14:paraId="0421F3D3" w14:textId="421A0DB9" w:rsidR="00DE7BDC" w:rsidRPr="009A4889" w:rsidRDefault="00DE7BDC" w:rsidP="00B83174">
      <w:pPr>
        <w:pStyle w:val="Overskrift2"/>
        <w:spacing w:line="360" w:lineRule="auto"/>
        <w:rPr>
          <w:rFonts w:cs="Arial"/>
        </w:rPr>
      </w:pPr>
    </w:p>
    <w:p w14:paraId="6E4DAA1B" w14:textId="5FE8115B" w:rsidR="007D33B5" w:rsidRPr="009A4889" w:rsidRDefault="00DA096C" w:rsidP="00B83174">
      <w:pPr>
        <w:pStyle w:val="Overskrift2"/>
        <w:spacing w:line="360" w:lineRule="auto"/>
        <w:rPr>
          <w:rFonts w:cs="Arial"/>
        </w:rPr>
      </w:pPr>
      <w:bookmarkStart w:id="26" w:name="_Toc212120691"/>
      <w:r w:rsidRPr="009A4889">
        <w:rPr>
          <w:rFonts w:cs="Arial"/>
        </w:rPr>
        <w:t>IV.2</w:t>
      </w:r>
      <w:r w:rsidR="007D33B5" w:rsidRPr="009A4889">
        <w:rPr>
          <w:rFonts w:cs="Arial"/>
          <w:sz w:val="36"/>
          <w:szCs w:val="36"/>
        </w:rPr>
        <w:t xml:space="preserve"> </w:t>
      </w:r>
      <w:r w:rsidR="006E122B" w:rsidRPr="009A4889">
        <w:rPr>
          <w:rFonts w:cs="Arial"/>
        </w:rPr>
        <w:t>Tilsyn</w:t>
      </w:r>
      <w:bookmarkEnd w:id="26"/>
      <w:r w:rsidR="00DE7BDC" w:rsidRPr="009A4889">
        <w:rPr>
          <w:rFonts w:cs="Arial"/>
        </w:rPr>
        <w:t xml:space="preserve"> </w:t>
      </w:r>
    </w:p>
    <w:p w14:paraId="1CA3006C" w14:textId="71E8C170" w:rsidR="00DE7BDC" w:rsidRPr="009A4889" w:rsidRDefault="00DE7BDC" w:rsidP="00B83174">
      <w:pPr>
        <w:tabs>
          <w:tab w:val="left" w:pos="567"/>
        </w:tabs>
        <w:spacing w:after="0" w:line="360" w:lineRule="auto"/>
        <w:rPr>
          <w:rFonts w:cs="Arial"/>
        </w:rPr>
      </w:pPr>
      <w:r w:rsidRPr="009A4889">
        <w:rPr>
          <w:rFonts w:cs="Arial"/>
        </w:rPr>
        <w:t xml:space="preserve">Tilsyn med det udførte arbejde foretages på baggrund af den enkelte </w:t>
      </w:r>
      <w:r w:rsidR="00AA660D" w:rsidRPr="009A4889">
        <w:rPr>
          <w:rFonts w:cs="Arial"/>
        </w:rPr>
        <w:t>medarbejders</w:t>
      </w:r>
      <w:r w:rsidRPr="009A4889">
        <w:rPr>
          <w:rFonts w:cs="Arial"/>
        </w:rPr>
        <w:t xml:space="preserve"> kompetencer. </w:t>
      </w:r>
    </w:p>
    <w:p w14:paraId="3453EE8D" w14:textId="2BB481AA" w:rsidR="00DE7BDC" w:rsidRPr="009A4889" w:rsidRDefault="00DE7BDC" w:rsidP="00B83174">
      <w:pPr>
        <w:tabs>
          <w:tab w:val="left" w:pos="567"/>
        </w:tabs>
        <w:spacing w:after="0" w:line="360" w:lineRule="auto"/>
        <w:rPr>
          <w:rFonts w:cs="Arial"/>
          <w:highlight w:val="yellow"/>
        </w:rPr>
      </w:pPr>
      <w:r w:rsidRPr="009A4889">
        <w:rPr>
          <w:rFonts w:cs="Arial"/>
        </w:rPr>
        <w:t>Tilsyn udføres ved en gennemgang af arbejd</w:t>
      </w:r>
      <w:r w:rsidR="006767CA" w:rsidRPr="009A4889">
        <w:rPr>
          <w:rFonts w:cs="Arial"/>
        </w:rPr>
        <w:t>sstedet</w:t>
      </w:r>
      <w:r w:rsidRPr="009A4889">
        <w:rPr>
          <w:rFonts w:cs="Arial"/>
        </w:rPr>
        <w:t xml:space="preserve"> eller byggeplads.</w:t>
      </w:r>
    </w:p>
    <w:p w14:paraId="12F35D5C" w14:textId="2CC03859" w:rsidR="00DE7BDC" w:rsidRPr="009A4889" w:rsidRDefault="006767CA" w:rsidP="00B83174">
      <w:pPr>
        <w:tabs>
          <w:tab w:val="left" w:pos="567"/>
        </w:tabs>
        <w:spacing w:after="0" w:line="360" w:lineRule="auto"/>
        <w:rPr>
          <w:rFonts w:cs="Arial"/>
        </w:rPr>
      </w:pPr>
      <w:r w:rsidRPr="009A4889">
        <w:rPr>
          <w:rFonts w:cs="Arial"/>
        </w:rPr>
        <w:t>Arbejdsstedet</w:t>
      </w:r>
      <w:r w:rsidR="00DE7BDC" w:rsidRPr="009A4889">
        <w:rPr>
          <w:rFonts w:cs="Arial"/>
        </w:rPr>
        <w:t xml:space="preserve"> inspiceres på det stadie, det aktuelt er nået til. Konstateres fejl, mangler eller andre uregelmæssigheder noteres og påtales forholdet til </w:t>
      </w:r>
      <w:r w:rsidR="000C2EAA" w:rsidRPr="009A4889">
        <w:rPr>
          <w:rFonts w:cs="Arial"/>
        </w:rPr>
        <w:t>medarbejderen</w:t>
      </w:r>
      <w:r w:rsidR="00DE7BDC" w:rsidRPr="009A4889">
        <w:rPr>
          <w:rFonts w:cs="Arial"/>
        </w:rPr>
        <w:t>. Er det generelle forhold med betydning for kvaliteten, noterede reklamationer, afvigelser eller tekniske observationer, vurderer den fagligt ansvarlige, om der skal iværksættes korrigerende handlinger.</w:t>
      </w:r>
      <w:r w:rsidR="006215BD" w:rsidRPr="009A4889">
        <w:rPr>
          <w:rFonts w:cs="Arial"/>
        </w:rPr>
        <w:br/>
      </w:r>
    </w:p>
    <w:p w14:paraId="1D514680" w14:textId="77777777" w:rsidR="00DE7BDC" w:rsidRPr="009A4889" w:rsidRDefault="00DE7BDC" w:rsidP="00B83174">
      <w:pPr>
        <w:tabs>
          <w:tab w:val="left" w:pos="567"/>
        </w:tabs>
        <w:spacing w:after="0" w:line="360" w:lineRule="auto"/>
        <w:rPr>
          <w:rFonts w:cs="Arial"/>
        </w:rPr>
      </w:pPr>
    </w:p>
    <w:p w14:paraId="520A5931" w14:textId="3869BE8D" w:rsidR="00DE7BDC" w:rsidRPr="009A4889" w:rsidRDefault="00DE7BDC" w:rsidP="002B7585">
      <w:pPr>
        <w:shd w:val="clear" w:color="auto" w:fill="99E7DF"/>
        <w:spacing w:after="0" w:line="360" w:lineRule="auto"/>
        <w:rPr>
          <w:rFonts w:cs="Arial"/>
        </w:rPr>
      </w:pPr>
      <w:r w:rsidRPr="009A4889">
        <w:rPr>
          <w:rFonts w:cs="Arial"/>
        </w:rPr>
        <w:t xml:space="preserve">Til dokumentation kan anvendes bilag </w:t>
      </w:r>
      <w:r w:rsidR="002452AB" w:rsidRPr="009A4889">
        <w:rPr>
          <w:rFonts w:cs="Arial"/>
        </w:rPr>
        <w:t>1</w:t>
      </w:r>
      <w:r w:rsidRPr="009A4889">
        <w:rPr>
          <w:rFonts w:cs="Arial"/>
        </w:rPr>
        <w:t xml:space="preserve"> eller lignende.</w:t>
      </w:r>
    </w:p>
    <w:p w14:paraId="720C8B95" w14:textId="21208709" w:rsidR="00DE7BDC" w:rsidRPr="009A4889" w:rsidRDefault="00DE7BDC" w:rsidP="002B7585">
      <w:pPr>
        <w:shd w:val="clear" w:color="auto" w:fill="99E7DF"/>
        <w:spacing w:after="0" w:line="360" w:lineRule="auto"/>
        <w:rPr>
          <w:rFonts w:cs="Arial"/>
          <w:lang w:val="nb-NO"/>
        </w:rPr>
      </w:pPr>
      <w:r w:rsidRPr="009A4889">
        <w:rPr>
          <w:rFonts w:cs="Arial"/>
          <w:lang w:val="nb-NO"/>
        </w:rPr>
        <w:t xml:space="preserve">Interval for tilsyn styres via bilag </w:t>
      </w:r>
      <w:r w:rsidR="002452AB" w:rsidRPr="009A4889">
        <w:rPr>
          <w:rFonts w:cs="Arial"/>
          <w:lang w:val="nb-NO"/>
        </w:rPr>
        <w:t>5</w:t>
      </w:r>
      <w:r w:rsidRPr="009A4889">
        <w:rPr>
          <w:rFonts w:cs="Arial"/>
          <w:lang w:val="nb-NO"/>
        </w:rPr>
        <w:t xml:space="preserve"> eller lignende.</w:t>
      </w:r>
    </w:p>
    <w:p w14:paraId="34D2F8E4" w14:textId="77777777" w:rsidR="00DE7BDC" w:rsidRPr="009A4889" w:rsidRDefault="00DE7BDC" w:rsidP="00B83174">
      <w:pPr>
        <w:spacing w:line="360" w:lineRule="auto"/>
        <w:rPr>
          <w:rFonts w:cs="Arial"/>
          <w:lang w:val="nb-NO"/>
        </w:rPr>
      </w:pPr>
    </w:p>
    <w:p w14:paraId="3BD7641B" w14:textId="334A1F65" w:rsidR="0024185C" w:rsidRPr="009A4889" w:rsidRDefault="0024185C" w:rsidP="00B83174">
      <w:pPr>
        <w:pStyle w:val="Overskrift2"/>
        <w:spacing w:line="360" w:lineRule="auto"/>
        <w:rPr>
          <w:rFonts w:cs="Arial"/>
          <w:lang w:val="nb-NO"/>
        </w:rPr>
      </w:pPr>
      <w:bookmarkStart w:id="27" w:name="_Toc212120692"/>
      <w:r w:rsidRPr="009A4889">
        <w:rPr>
          <w:rFonts w:cs="Arial"/>
          <w:lang w:val="nb-NO"/>
        </w:rPr>
        <w:t>IV.3</w:t>
      </w:r>
      <w:r w:rsidR="006E122B" w:rsidRPr="009A4889">
        <w:rPr>
          <w:rFonts w:cs="Arial"/>
          <w:lang w:val="nb-NO"/>
        </w:rPr>
        <w:t xml:space="preserve"> </w:t>
      </w:r>
      <w:r w:rsidR="0090730F" w:rsidRPr="009A4889">
        <w:rPr>
          <w:rFonts w:cs="Arial"/>
          <w:lang w:val="nb-NO"/>
        </w:rPr>
        <w:t>Ledelsens evaluering</w:t>
      </w:r>
      <w:bookmarkEnd w:id="27"/>
    </w:p>
    <w:p w14:paraId="2E162C71" w14:textId="77777777" w:rsidR="00DE7BDC" w:rsidRPr="009A4889" w:rsidRDefault="00DE7BDC" w:rsidP="00B83174">
      <w:pPr>
        <w:pStyle w:val="Undertitel"/>
        <w:spacing w:after="0" w:line="360" w:lineRule="auto"/>
        <w:rPr>
          <w:rFonts w:ascii="Arial" w:hAnsi="Arial" w:cs="Arial"/>
          <w:sz w:val="20"/>
          <w:szCs w:val="20"/>
        </w:rPr>
      </w:pPr>
      <w:r w:rsidRPr="009A4889">
        <w:rPr>
          <w:rFonts w:ascii="Arial" w:hAnsi="Arial" w:cs="Arial"/>
          <w:sz w:val="20"/>
          <w:szCs w:val="20"/>
        </w:rPr>
        <w:t>Virksomhedens direktør skal minimum én gang årligt gennemføre en evaluering af virksomhedens KLS for at sikre, at systemet fortsat er egnet, effektivt, opdateret og dækkende for virksomhedens forretningsområder. Ledelsens evaluering skal dokumenteres og som minimum opliste de afvigelser, der har været registreret i virksomheden siden sidste ledelsens evaluering samt forbedringsaktiviteter, der er iværksat på baggrund af afvigelserne.</w:t>
      </w:r>
    </w:p>
    <w:p w14:paraId="23B3C3FE" w14:textId="77777777" w:rsidR="00DE7BDC" w:rsidRPr="009A4889" w:rsidRDefault="00DE7BDC" w:rsidP="00B83174">
      <w:pPr>
        <w:spacing w:after="0" w:line="360" w:lineRule="auto"/>
        <w:rPr>
          <w:rFonts w:cs="Arial"/>
        </w:rPr>
      </w:pPr>
    </w:p>
    <w:p w14:paraId="4272B20D" w14:textId="77777777" w:rsidR="00DE7BDC" w:rsidRPr="009A4889" w:rsidRDefault="00DE7BDC" w:rsidP="00B83174">
      <w:pPr>
        <w:pStyle w:val="Undertitel"/>
        <w:spacing w:after="0" w:line="360" w:lineRule="auto"/>
        <w:rPr>
          <w:rFonts w:ascii="Arial" w:hAnsi="Arial" w:cs="Arial"/>
          <w:sz w:val="20"/>
          <w:szCs w:val="20"/>
        </w:rPr>
      </w:pPr>
      <w:r w:rsidRPr="009A4889">
        <w:rPr>
          <w:rFonts w:ascii="Arial" w:hAnsi="Arial" w:cs="Arial"/>
          <w:sz w:val="20"/>
          <w:szCs w:val="20"/>
        </w:rPr>
        <w:t>Grundlaget for ledelsens evaluering omfatter minimum:</w:t>
      </w:r>
    </w:p>
    <w:p w14:paraId="45258134" w14:textId="314FDF17" w:rsidR="00DE7BDC" w:rsidRPr="009A4889" w:rsidRDefault="00DE7BDC" w:rsidP="00B83174">
      <w:pPr>
        <w:pStyle w:val="Listeafsnit"/>
        <w:numPr>
          <w:ilvl w:val="0"/>
          <w:numId w:val="11"/>
        </w:numPr>
        <w:spacing w:after="0" w:line="360" w:lineRule="auto"/>
        <w:rPr>
          <w:rFonts w:ascii="Arial" w:hAnsi="Arial" w:cs="Arial"/>
          <w:sz w:val="20"/>
          <w:szCs w:val="20"/>
          <w:lang w:val="nb-NO"/>
        </w:rPr>
      </w:pPr>
      <w:r w:rsidRPr="009A4889">
        <w:rPr>
          <w:rFonts w:ascii="Arial" w:hAnsi="Arial" w:cs="Arial"/>
          <w:sz w:val="20"/>
          <w:szCs w:val="20"/>
          <w:lang w:val="nb-NO"/>
        </w:rPr>
        <w:t xml:space="preserve">Status fra tidligere ledelsens evaluering (bilag </w:t>
      </w:r>
      <w:r w:rsidR="002452AB" w:rsidRPr="009A4889">
        <w:rPr>
          <w:rFonts w:ascii="Arial" w:hAnsi="Arial" w:cs="Arial"/>
          <w:sz w:val="20"/>
          <w:szCs w:val="20"/>
          <w:lang w:val="nb-NO"/>
        </w:rPr>
        <w:t>2</w:t>
      </w:r>
      <w:r w:rsidRPr="009A4889">
        <w:rPr>
          <w:rFonts w:ascii="Arial" w:hAnsi="Arial" w:cs="Arial"/>
          <w:sz w:val="20"/>
          <w:szCs w:val="20"/>
          <w:lang w:val="nb-NO"/>
        </w:rPr>
        <w:t>)</w:t>
      </w:r>
    </w:p>
    <w:p w14:paraId="4ADA719F" w14:textId="77777777" w:rsidR="00DE7BDC" w:rsidRPr="009A4889" w:rsidRDefault="00DE7BDC" w:rsidP="00B83174">
      <w:pPr>
        <w:pStyle w:val="Listeafsnit"/>
        <w:numPr>
          <w:ilvl w:val="0"/>
          <w:numId w:val="11"/>
        </w:numPr>
        <w:spacing w:after="0" w:line="360" w:lineRule="auto"/>
        <w:rPr>
          <w:rFonts w:ascii="Arial" w:hAnsi="Arial" w:cs="Arial"/>
          <w:sz w:val="20"/>
          <w:szCs w:val="20"/>
        </w:rPr>
      </w:pPr>
      <w:r w:rsidRPr="009A4889">
        <w:rPr>
          <w:rFonts w:ascii="Arial" w:hAnsi="Arial" w:cs="Arial"/>
          <w:sz w:val="20"/>
          <w:szCs w:val="20"/>
        </w:rPr>
        <w:t>Ændringer, som har indflydelse på KLS, f.eks. ændret lovgivning, udskiftning af centrale medarbejdere, nyt udstyr, ændringer i medarbejderkvalifikationer mv.</w:t>
      </w:r>
    </w:p>
    <w:p w14:paraId="3945B069" w14:textId="496554C4" w:rsidR="00DE7BDC" w:rsidRPr="009A4889" w:rsidRDefault="00DE7BDC" w:rsidP="00B83174">
      <w:pPr>
        <w:pStyle w:val="Listeafsnit"/>
        <w:numPr>
          <w:ilvl w:val="0"/>
          <w:numId w:val="11"/>
        </w:numPr>
        <w:spacing w:after="0" w:line="360" w:lineRule="auto"/>
        <w:rPr>
          <w:rFonts w:ascii="Arial" w:hAnsi="Arial" w:cs="Arial"/>
          <w:sz w:val="20"/>
          <w:szCs w:val="20"/>
        </w:rPr>
      </w:pPr>
      <w:r w:rsidRPr="009A4889">
        <w:rPr>
          <w:rFonts w:ascii="Arial" w:hAnsi="Arial" w:cs="Arial"/>
          <w:sz w:val="20"/>
          <w:szCs w:val="20"/>
        </w:rPr>
        <w:t>Gennemgang af resultater fra udførte slut</w:t>
      </w:r>
      <w:r w:rsidR="008672B5" w:rsidRPr="009A4889">
        <w:rPr>
          <w:rFonts w:ascii="Arial" w:hAnsi="Arial" w:cs="Arial"/>
          <w:sz w:val="20"/>
          <w:szCs w:val="20"/>
        </w:rPr>
        <w:t>evalueringer</w:t>
      </w:r>
      <w:r w:rsidRPr="009A4889">
        <w:rPr>
          <w:rFonts w:ascii="Arial" w:hAnsi="Arial" w:cs="Arial"/>
          <w:sz w:val="20"/>
          <w:szCs w:val="20"/>
        </w:rPr>
        <w:t xml:space="preserve"> for udført arbejde og tilhørende korrigerende handlinger</w:t>
      </w:r>
    </w:p>
    <w:p w14:paraId="418D8935" w14:textId="77777777" w:rsidR="00DE7BDC" w:rsidRPr="009A4889" w:rsidRDefault="00DE7BDC" w:rsidP="00B83174">
      <w:pPr>
        <w:pStyle w:val="Listeafsnit"/>
        <w:numPr>
          <w:ilvl w:val="0"/>
          <w:numId w:val="11"/>
        </w:numPr>
        <w:spacing w:after="0" w:line="360" w:lineRule="auto"/>
        <w:rPr>
          <w:rFonts w:ascii="Arial" w:hAnsi="Arial" w:cs="Arial"/>
          <w:sz w:val="20"/>
          <w:szCs w:val="20"/>
        </w:rPr>
      </w:pPr>
      <w:r w:rsidRPr="009A4889">
        <w:rPr>
          <w:rFonts w:ascii="Arial" w:hAnsi="Arial" w:cs="Arial"/>
          <w:sz w:val="20"/>
          <w:szCs w:val="20"/>
        </w:rPr>
        <w:t>Gennemgang af resultater fra tilsyn med udført arbejde og tilhørende korrigerende handlinger (bilag 3)</w:t>
      </w:r>
    </w:p>
    <w:p w14:paraId="6DD580A8" w14:textId="77777777" w:rsidR="00DE7BDC" w:rsidRPr="009A4889" w:rsidRDefault="00DE7BDC" w:rsidP="00B83174">
      <w:pPr>
        <w:pStyle w:val="Listeafsnit"/>
        <w:numPr>
          <w:ilvl w:val="0"/>
          <w:numId w:val="11"/>
        </w:numPr>
        <w:spacing w:after="0" w:line="360" w:lineRule="auto"/>
        <w:rPr>
          <w:rFonts w:ascii="Arial" w:hAnsi="Arial" w:cs="Arial"/>
          <w:sz w:val="20"/>
          <w:szCs w:val="20"/>
        </w:rPr>
      </w:pPr>
      <w:r w:rsidRPr="009A4889">
        <w:rPr>
          <w:rFonts w:ascii="Arial" w:hAnsi="Arial" w:cs="Arial"/>
          <w:sz w:val="20"/>
          <w:szCs w:val="20"/>
        </w:rPr>
        <w:t>Gennemgang af registrerede reklamationer, afvigelser og tekniske observationer samt tilhørende korrigerende handlinger (bilag 2)</w:t>
      </w:r>
    </w:p>
    <w:p w14:paraId="32B59508" w14:textId="77777777" w:rsidR="00DE7BDC" w:rsidRPr="009A4889" w:rsidRDefault="00DE7BDC" w:rsidP="00B83174">
      <w:pPr>
        <w:pStyle w:val="Listeafsnit"/>
        <w:numPr>
          <w:ilvl w:val="0"/>
          <w:numId w:val="11"/>
        </w:numPr>
        <w:spacing w:after="0" w:line="360" w:lineRule="auto"/>
        <w:rPr>
          <w:rFonts w:ascii="Arial" w:hAnsi="Arial" w:cs="Arial"/>
          <w:sz w:val="20"/>
          <w:szCs w:val="20"/>
        </w:rPr>
      </w:pPr>
      <w:r w:rsidRPr="009A4889">
        <w:rPr>
          <w:rFonts w:ascii="Arial" w:hAnsi="Arial" w:cs="Arial"/>
          <w:sz w:val="20"/>
          <w:szCs w:val="20"/>
        </w:rPr>
        <w:t>Gennemgang af ekstern efterprøvning fra kontrolinstansen (Rapport fra kontrolinstansen)</w:t>
      </w:r>
    </w:p>
    <w:p w14:paraId="7B23323D" w14:textId="77777777" w:rsidR="00DE7BDC" w:rsidRPr="009A4889" w:rsidRDefault="00DE7BDC" w:rsidP="00B83174">
      <w:pPr>
        <w:pStyle w:val="Listeafsnit"/>
        <w:spacing w:after="0" w:line="360" w:lineRule="auto"/>
        <w:rPr>
          <w:rFonts w:ascii="Arial" w:hAnsi="Arial" w:cs="Arial"/>
          <w:sz w:val="20"/>
          <w:szCs w:val="20"/>
        </w:rPr>
      </w:pPr>
    </w:p>
    <w:p w14:paraId="323B4C6E" w14:textId="357DDD08" w:rsidR="00DE7BDC" w:rsidRPr="009A4889" w:rsidRDefault="00DE7BDC" w:rsidP="002B7585">
      <w:pPr>
        <w:shd w:val="clear" w:color="auto" w:fill="99E7DF"/>
        <w:spacing w:after="0" w:line="360" w:lineRule="auto"/>
        <w:rPr>
          <w:rFonts w:cs="Arial"/>
        </w:rPr>
      </w:pPr>
      <w:r w:rsidRPr="009A4889">
        <w:rPr>
          <w:rFonts w:cs="Arial"/>
        </w:rPr>
        <w:t xml:space="preserve">Konklusion og korrigerende handlinger afledt af ledelsens evalueringen noteres på Bilag </w:t>
      </w:r>
      <w:r w:rsidR="002452AB" w:rsidRPr="009A4889">
        <w:rPr>
          <w:rFonts w:cs="Arial"/>
        </w:rPr>
        <w:t>2</w:t>
      </w:r>
      <w:r w:rsidRPr="009A4889">
        <w:rPr>
          <w:rFonts w:cs="Arial"/>
        </w:rPr>
        <w:t>.</w:t>
      </w:r>
    </w:p>
    <w:p w14:paraId="27EFE43D" w14:textId="77777777" w:rsidR="00DE7BDC" w:rsidRPr="009A4889" w:rsidRDefault="00DE7BDC" w:rsidP="002B7585">
      <w:pPr>
        <w:shd w:val="clear" w:color="auto" w:fill="99E7DF"/>
        <w:spacing w:after="0" w:line="360" w:lineRule="auto"/>
        <w:rPr>
          <w:rFonts w:cs="Arial"/>
        </w:rPr>
      </w:pPr>
      <w:r w:rsidRPr="009A4889">
        <w:rPr>
          <w:rFonts w:cs="Arial"/>
        </w:rPr>
        <w:t>Bilag 1 dateres og underskrives af virksomhedens ledelse.</w:t>
      </w:r>
    </w:p>
    <w:p w14:paraId="37A9A451" w14:textId="6DB6308D" w:rsidR="00DE7BDC" w:rsidRPr="009A4889" w:rsidRDefault="00DE7BDC" w:rsidP="00B83174">
      <w:pPr>
        <w:pStyle w:val="Overskrift2"/>
        <w:spacing w:line="360" w:lineRule="auto"/>
        <w:rPr>
          <w:rFonts w:cs="Arial"/>
        </w:rPr>
      </w:pPr>
    </w:p>
    <w:p w14:paraId="047C966E" w14:textId="6477E029" w:rsidR="00DE7BDC" w:rsidRPr="009A4889" w:rsidRDefault="0024185C" w:rsidP="00B83174">
      <w:pPr>
        <w:pStyle w:val="Overskrift2"/>
        <w:spacing w:line="360" w:lineRule="auto"/>
        <w:rPr>
          <w:rFonts w:cs="Arial"/>
        </w:rPr>
      </w:pPr>
      <w:bookmarkStart w:id="28" w:name="_Toc212120693"/>
      <w:r w:rsidRPr="009A4889">
        <w:rPr>
          <w:rFonts w:cs="Arial"/>
        </w:rPr>
        <w:lastRenderedPageBreak/>
        <w:t>IV.4</w:t>
      </w:r>
      <w:r w:rsidR="0090730F" w:rsidRPr="009A4889">
        <w:rPr>
          <w:rFonts w:cs="Arial"/>
        </w:rPr>
        <w:t xml:space="preserve"> Forbedringsaktiviteter </w:t>
      </w:r>
      <w:r w:rsidR="00C87344" w:rsidRPr="009A4889">
        <w:rPr>
          <w:rFonts w:cs="Arial"/>
        </w:rPr>
        <w:t>ved afvigelser</w:t>
      </w:r>
      <w:bookmarkStart w:id="29" w:name="_Toc49194239"/>
      <w:bookmarkEnd w:id="28"/>
      <w:r w:rsidR="00DE7BDC" w:rsidRPr="009A4889">
        <w:rPr>
          <w:rFonts w:cs="Arial"/>
        </w:rPr>
        <w:t xml:space="preserve"> </w:t>
      </w:r>
      <w:bookmarkEnd w:id="29"/>
    </w:p>
    <w:p w14:paraId="3AA3B1C8" w14:textId="77777777" w:rsidR="00DE7BDC" w:rsidRPr="009A4889" w:rsidRDefault="00DE7BDC" w:rsidP="00B83174">
      <w:pPr>
        <w:numPr>
          <w:ilvl w:val="12"/>
          <w:numId w:val="0"/>
        </w:numPr>
        <w:spacing w:after="0" w:line="360" w:lineRule="auto"/>
        <w:rPr>
          <w:rFonts w:cs="Arial"/>
        </w:rPr>
      </w:pPr>
      <w:r w:rsidRPr="009A4889">
        <w:rPr>
          <w:rFonts w:cs="Arial"/>
        </w:rPr>
        <w:t>Ved afvigelser skal det sikres, at der iværksættes de nødvendige forbedringsaktiviteter.</w:t>
      </w:r>
    </w:p>
    <w:p w14:paraId="34E82BDC" w14:textId="77777777" w:rsidR="00DE7BDC" w:rsidRPr="009A4889" w:rsidRDefault="00DE7BDC" w:rsidP="00B83174">
      <w:pPr>
        <w:numPr>
          <w:ilvl w:val="12"/>
          <w:numId w:val="0"/>
        </w:numPr>
        <w:spacing w:after="0" w:line="360" w:lineRule="auto"/>
        <w:rPr>
          <w:rFonts w:cs="Arial"/>
        </w:rPr>
      </w:pPr>
      <w:r w:rsidRPr="009A4889">
        <w:rPr>
          <w:rFonts w:cs="Arial"/>
        </w:rPr>
        <w:t>Afvigelser kan være følgende situationer:</w:t>
      </w:r>
    </w:p>
    <w:p w14:paraId="49E76778" w14:textId="77777777" w:rsidR="00DE7BDC" w:rsidRPr="009A4889" w:rsidRDefault="00DE7BDC" w:rsidP="00B83174">
      <w:pPr>
        <w:pStyle w:val="Listeafsnit"/>
        <w:numPr>
          <w:ilvl w:val="0"/>
          <w:numId w:val="9"/>
        </w:numPr>
        <w:spacing w:after="0" w:line="360" w:lineRule="auto"/>
        <w:rPr>
          <w:rFonts w:ascii="Arial" w:hAnsi="Arial" w:cs="Arial"/>
          <w:sz w:val="20"/>
          <w:szCs w:val="20"/>
        </w:rPr>
      </w:pPr>
      <w:r w:rsidRPr="009A4889">
        <w:rPr>
          <w:rFonts w:ascii="Arial" w:hAnsi="Arial" w:cs="Arial"/>
          <w:sz w:val="20"/>
          <w:szCs w:val="20"/>
        </w:rPr>
        <w:t>Hvis virksomhedens KLS ikke efterleves</w:t>
      </w:r>
    </w:p>
    <w:p w14:paraId="4D794A8C" w14:textId="77777777" w:rsidR="00DE7BDC" w:rsidRPr="009A4889" w:rsidRDefault="00DE7BDC" w:rsidP="00B83174">
      <w:pPr>
        <w:pStyle w:val="Listeafsnit"/>
        <w:numPr>
          <w:ilvl w:val="0"/>
          <w:numId w:val="9"/>
        </w:numPr>
        <w:spacing w:after="0" w:line="360" w:lineRule="auto"/>
        <w:rPr>
          <w:rFonts w:ascii="Arial" w:hAnsi="Arial" w:cs="Arial"/>
          <w:sz w:val="20"/>
          <w:szCs w:val="20"/>
        </w:rPr>
      </w:pPr>
      <w:r w:rsidRPr="009A4889">
        <w:rPr>
          <w:rFonts w:ascii="Arial" w:hAnsi="Arial" w:cs="Arial"/>
          <w:sz w:val="20"/>
          <w:szCs w:val="20"/>
        </w:rPr>
        <w:t xml:space="preserve">Klager fra kunder og myndigheder </w:t>
      </w:r>
    </w:p>
    <w:p w14:paraId="412DC28A" w14:textId="77777777" w:rsidR="00DE7BDC" w:rsidRPr="009A4889" w:rsidRDefault="00DE7BDC" w:rsidP="00B83174">
      <w:pPr>
        <w:pStyle w:val="Listeafsnit"/>
        <w:numPr>
          <w:ilvl w:val="0"/>
          <w:numId w:val="9"/>
        </w:numPr>
        <w:spacing w:after="0" w:line="360" w:lineRule="auto"/>
        <w:rPr>
          <w:rFonts w:ascii="Arial" w:hAnsi="Arial" w:cs="Arial"/>
          <w:sz w:val="20"/>
          <w:szCs w:val="20"/>
        </w:rPr>
      </w:pPr>
      <w:r w:rsidRPr="009A4889">
        <w:rPr>
          <w:rFonts w:ascii="Arial" w:hAnsi="Arial" w:cs="Arial"/>
          <w:sz w:val="20"/>
          <w:szCs w:val="20"/>
        </w:rPr>
        <w:t xml:space="preserve">Fejl i forbindelse med autorisationskrævende arbejde </w:t>
      </w:r>
    </w:p>
    <w:p w14:paraId="138CEE45" w14:textId="77777777" w:rsidR="00DE7BDC" w:rsidRPr="009A4889" w:rsidRDefault="00DE7BDC" w:rsidP="00B83174">
      <w:pPr>
        <w:pStyle w:val="Listeafsnit"/>
        <w:numPr>
          <w:ilvl w:val="0"/>
          <w:numId w:val="9"/>
        </w:numPr>
        <w:spacing w:after="0" w:line="360" w:lineRule="auto"/>
        <w:rPr>
          <w:rFonts w:ascii="Arial" w:hAnsi="Arial" w:cs="Arial"/>
          <w:sz w:val="20"/>
          <w:szCs w:val="20"/>
        </w:rPr>
      </w:pPr>
      <w:r w:rsidRPr="009A4889">
        <w:rPr>
          <w:rFonts w:ascii="Arial" w:hAnsi="Arial" w:cs="Arial"/>
          <w:sz w:val="20"/>
          <w:szCs w:val="20"/>
        </w:rPr>
        <w:t>Manglende dokumenteret tilsyn med det udførte arbejde</w:t>
      </w:r>
    </w:p>
    <w:p w14:paraId="209D8125" w14:textId="2F0F11BB" w:rsidR="00DE7BDC" w:rsidRPr="009A4889" w:rsidRDefault="00DE7BDC" w:rsidP="00B83174">
      <w:pPr>
        <w:pStyle w:val="Listeafsnit"/>
        <w:numPr>
          <w:ilvl w:val="0"/>
          <w:numId w:val="9"/>
        </w:numPr>
        <w:spacing w:after="0" w:line="360" w:lineRule="auto"/>
        <w:rPr>
          <w:rFonts w:ascii="Arial" w:hAnsi="Arial" w:cs="Arial"/>
          <w:sz w:val="20"/>
          <w:szCs w:val="20"/>
        </w:rPr>
      </w:pPr>
      <w:r w:rsidRPr="009A4889">
        <w:rPr>
          <w:rFonts w:ascii="Arial" w:hAnsi="Arial" w:cs="Arial"/>
          <w:sz w:val="20"/>
          <w:szCs w:val="20"/>
        </w:rPr>
        <w:t>Manglende dokumentation af slut</w:t>
      </w:r>
      <w:r w:rsidR="006E7AF6" w:rsidRPr="009A4889">
        <w:rPr>
          <w:rFonts w:ascii="Arial" w:hAnsi="Arial" w:cs="Arial"/>
          <w:sz w:val="20"/>
          <w:szCs w:val="20"/>
        </w:rPr>
        <w:t>evaluering</w:t>
      </w:r>
    </w:p>
    <w:p w14:paraId="55702522" w14:textId="77777777" w:rsidR="00DE7BDC" w:rsidRPr="009A4889" w:rsidRDefault="00DE7BDC" w:rsidP="00B83174">
      <w:pPr>
        <w:pStyle w:val="Listeafsnit"/>
        <w:numPr>
          <w:ilvl w:val="0"/>
          <w:numId w:val="9"/>
        </w:numPr>
        <w:spacing w:after="0" w:line="360" w:lineRule="auto"/>
        <w:rPr>
          <w:rFonts w:ascii="Arial" w:hAnsi="Arial" w:cs="Arial"/>
          <w:sz w:val="20"/>
          <w:szCs w:val="20"/>
        </w:rPr>
      </w:pPr>
      <w:r w:rsidRPr="009A4889">
        <w:rPr>
          <w:rFonts w:ascii="Arial" w:hAnsi="Arial" w:cs="Arial"/>
          <w:sz w:val="20"/>
          <w:szCs w:val="20"/>
        </w:rPr>
        <w:t xml:space="preserve">Afvigelser fra ekstern efterprøvning </w:t>
      </w:r>
    </w:p>
    <w:p w14:paraId="4A4D6823" w14:textId="77777777" w:rsidR="00DE7BDC" w:rsidRPr="009A4889" w:rsidRDefault="00DE7BDC" w:rsidP="00B83174">
      <w:pPr>
        <w:pStyle w:val="Listeafsnit"/>
        <w:spacing w:after="0" w:line="360" w:lineRule="auto"/>
        <w:rPr>
          <w:rFonts w:ascii="Arial" w:hAnsi="Arial" w:cs="Arial"/>
          <w:sz w:val="20"/>
          <w:szCs w:val="20"/>
        </w:rPr>
      </w:pPr>
    </w:p>
    <w:p w14:paraId="16A0D7F1" w14:textId="522692D6" w:rsidR="00DE7BDC" w:rsidRPr="009A4889" w:rsidRDefault="00DE7BDC" w:rsidP="00B83174">
      <w:pPr>
        <w:spacing w:after="0" w:line="360" w:lineRule="auto"/>
        <w:rPr>
          <w:rFonts w:cs="Arial"/>
        </w:rPr>
      </w:pPr>
      <w:r w:rsidRPr="009A4889">
        <w:rPr>
          <w:rFonts w:cs="Arial"/>
        </w:rPr>
        <w:t xml:space="preserve">Medarbejdere, der konstaterer en afvigelse, registrerer denne på afvigelsesrapport (bilag </w:t>
      </w:r>
      <w:r w:rsidR="00A47394" w:rsidRPr="009A4889">
        <w:rPr>
          <w:rFonts w:cs="Arial"/>
        </w:rPr>
        <w:t>3</w:t>
      </w:r>
      <w:r w:rsidRPr="009A4889">
        <w:rPr>
          <w:rFonts w:cs="Arial"/>
        </w:rPr>
        <w:t xml:space="preserve">), eller rapporterer afvigelsen til virksomhedens fagligt ansvarlige. </w:t>
      </w:r>
    </w:p>
    <w:p w14:paraId="3388E822" w14:textId="35F080F6" w:rsidR="00DE7BDC" w:rsidRPr="009A4889" w:rsidRDefault="00DE7BDC" w:rsidP="00B83174">
      <w:pPr>
        <w:spacing w:after="0" w:line="360" w:lineRule="auto"/>
        <w:rPr>
          <w:rFonts w:cs="Arial"/>
        </w:rPr>
      </w:pPr>
      <w:r w:rsidRPr="009A4889">
        <w:rPr>
          <w:rFonts w:cs="Arial"/>
        </w:rPr>
        <w:t>Afvigelser behandles af virksomhedens fagligt ansvarlige, som sikrer, at der iværksættes de nødvendige forebyggende og korrigerende handlinger for at undgå gentagelse af fejl.</w:t>
      </w:r>
    </w:p>
    <w:p w14:paraId="3094CE6B" w14:textId="77777777" w:rsidR="002E4D15" w:rsidRPr="009A4889" w:rsidRDefault="002E4D15" w:rsidP="00B83174">
      <w:pPr>
        <w:spacing w:after="0" w:line="360" w:lineRule="auto"/>
        <w:rPr>
          <w:rFonts w:cs="Arial"/>
        </w:rPr>
      </w:pPr>
    </w:p>
    <w:p w14:paraId="5ED8A39E" w14:textId="0630996E" w:rsidR="00981E44" w:rsidRPr="009A4889" w:rsidRDefault="00DE7BDC" w:rsidP="002B7585">
      <w:pPr>
        <w:shd w:val="clear" w:color="auto" w:fill="99E7DF"/>
        <w:spacing w:after="0" w:line="360" w:lineRule="auto"/>
        <w:rPr>
          <w:rFonts w:cs="Arial"/>
        </w:rPr>
      </w:pPr>
      <w:r w:rsidRPr="009A4889">
        <w:rPr>
          <w:rFonts w:cs="Arial"/>
        </w:rPr>
        <w:t xml:space="preserve">Til dokumentation kan anvendes Bilag </w:t>
      </w:r>
      <w:r w:rsidR="00A47394" w:rsidRPr="009A4889">
        <w:rPr>
          <w:rFonts w:cs="Arial"/>
        </w:rPr>
        <w:t>3</w:t>
      </w:r>
      <w:r w:rsidRPr="009A4889">
        <w:rPr>
          <w:rFonts w:cs="Arial"/>
        </w:rPr>
        <w:t xml:space="preserve"> eller lignende.</w:t>
      </w:r>
    </w:p>
    <w:p w14:paraId="3DF0CDE0" w14:textId="77777777" w:rsidR="00981E44" w:rsidRPr="009A4889" w:rsidRDefault="00981E44" w:rsidP="00B83174">
      <w:pPr>
        <w:pStyle w:val="Overskrift2"/>
        <w:spacing w:line="360" w:lineRule="auto"/>
        <w:rPr>
          <w:rFonts w:cs="Arial"/>
        </w:rPr>
      </w:pPr>
    </w:p>
    <w:p w14:paraId="5F81FBF7" w14:textId="77777777" w:rsidR="00234B1B" w:rsidRPr="009A4889" w:rsidRDefault="00234B1B" w:rsidP="00B83174">
      <w:pPr>
        <w:spacing w:line="360" w:lineRule="auto"/>
        <w:rPr>
          <w:rFonts w:cs="Arial"/>
        </w:rPr>
      </w:pPr>
    </w:p>
    <w:p w14:paraId="3DAFDB71" w14:textId="327B441D" w:rsidR="00DE7BDC" w:rsidRPr="009A4889" w:rsidRDefault="00495D10" w:rsidP="00B83174">
      <w:pPr>
        <w:pStyle w:val="Overskrift2"/>
        <w:spacing w:line="360" w:lineRule="auto"/>
        <w:rPr>
          <w:rFonts w:cs="Arial"/>
        </w:rPr>
      </w:pPr>
      <w:bookmarkStart w:id="30" w:name="_Toc212120694"/>
      <w:r w:rsidRPr="009A4889">
        <w:rPr>
          <w:rFonts w:cs="Arial"/>
        </w:rPr>
        <w:t>IV.</w:t>
      </w:r>
      <w:r w:rsidR="00B54A0F" w:rsidRPr="009A4889">
        <w:rPr>
          <w:rFonts w:cs="Arial"/>
        </w:rPr>
        <w:t>5</w:t>
      </w:r>
      <w:r w:rsidR="00DE7BDC" w:rsidRPr="009A4889">
        <w:rPr>
          <w:rFonts w:cs="Arial"/>
        </w:rPr>
        <w:t xml:space="preserve"> </w:t>
      </w:r>
      <w:proofErr w:type="spellStart"/>
      <w:r w:rsidR="00DE7BDC" w:rsidRPr="009A4889">
        <w:rPr>
          <w:rFonts w:cs="Arial"/>
        </w:rPr>
        <w:t>Indlejet</w:t>
      </w:r>
      <w:proofErr w:type="spellEnd"/>
      <w:r w:rsidR="00DE7BDC" w:rsidRPr="009A4889">
        <w:rPr>
          <w:rFonts w:cs="Arial"/>
        </w:rPr>
        <w:t xml:space="preserve"> personale</w:t>
      </w:r>
      <w:bookmarkEnd w:id="30"/>
      <w:r w:rsidR="00DE7BDC" w:rsidRPr="009A4889">
        <w:rPr>
          <w:rFonts w:cs="Arial"/>
        </w:rPr>
        <w:t xml:space="preserve"> </w:t>
      </w:r>
    </w:p>
    <w:p w14:paraId="1E825379" w14:textId="77777777" w:rsidR="00DE7BDC" w:rsidRPr="009A4889" w:rsidRDefault="00DE7BDC" w:rsidP="00B83174">
      <w:pPr>
        <w:spacing w:after="0" w:line="360" w:lineRule="auto"/>
        <w:rPr>
          <w:rFonts w:cs="Arial"/>
        </w:rPr>
      </w:pPr>
      <w:r w:rsidRPr="009A4889">
        <w:rPr>
          <w:rFonts w:cs="Arial"/>
        </w:rPr>
        <w:t xml:space="preserve">Ved </w:t>
      </w:r>
      <w:proofErr w:type="spellStart"/>
      <w:r w:rsidRPr="009A4889">
        <w:rPr>
          <w:rFonts w:cs="Arial"/>
        </w:rPr>
        <w:t>indlejning</w:t>
      </w:r>
      <w:proofErr w:type="spellEnd"/>
      <w:r w:rsidRPr="009A4889">
        <w:rPr>
          <w:rFonts w:cs="Arial"/>
        </w:rPr>
        <w:t xml:space="preserve"> af personale fra anden virksomhed, bærer virksomheden ansvaret for det arbejde, som den </w:t>
      </w:r>
      <w:proofErr w:type="spellStart"/>
      <w:r w:rsidRPr="009A4889">
        <w:rPr>
          <w:rFonts w:cs="Arial"/>
        </w:rPr>
        <w:t>indlejede</w:t>
      </w:r>
      <w:proofErr w:type="spellEnd"/>
      <w:r w:rsidRPr="009A4889">
        <w:rPr>
          <w:rFonts w:cs="Arial"/>
        </w:rPr>
        <w:t xml:space="preserve"> person udfører.</w:t>
      </w:r>
    </w:p>
    <w:p w14:paraId="08C8FF22" w14:textId="7B4673B9" w:rsidR="00DE7BDC" w:rsidRPr="009A4889" w:rsidRDefault="00DE7BDC" w:rsidP="00B83174">
      <w:pPr>
        <w:spacing w:after="0" w:line="360" w:lineRule="auto"/>
        <w:rPr>
          <w:rFonts w:cs="Arial"/>
        </w:rPr>
      </w:pPr>
      <w:r w:rsidRPr="009A4889">
        <w:rPr>
          <w:rFonts w:cs="Arial"/>
        </w:rPr>
        <w:t>Der skal foreligge underskrevet lejeaftale mellem virksomheden, og den, der udlejer personalet.</w:t>
      </w:r>
    </w:p>
    <w:p w14:paraId="1D479CE5" w14:textId="77777777" w:rsidR="00DE7BDC" w:rsidRPr="009A4889" w:rsidRDefault="00DE7BDC" w:rsidP="00B83174">
      <w:pPr>
        <w:spacing w:after="0" w:line="360" w:lineRule="auto"/>
        <w:rPr>
          <w:rFonts w:cs="Arial"/>
        </w:rPr>
      </w:pPr>
    </w:p>
    <w:p w14:paraId="71E41CD1" w14:textId="5E8BBD4A" w:rsidR="00DE7BDC" w:rsidRPr="009A4889" w:rsidRDefault="00DE7BDC" w:rsidP="002B7585">
      <w:pPr>
        <w:shd w:val="clear" w:color="auto" w:fill="99E7DF"/>
        <w:spacing w:after="0" w:line="360" w:lineRule="auto"/>
        <w:rPr>
          <w:rFonts w:cs="Arial"/>
        </w:rPr>
      </w:pPr>
      <w:r w:rsidRPr="009A4889">
        <w:rPr>
          <w:rFonts w:cs="Arial"/>
        </w:rPr>
        <w:t xml:space="preserve">Til dokumentation kan anvendes bilag </w:t>
      </w:r>
      <w:r w:rsidR="00242D70" w:rsidRPr="009A4889">
        <w:rPr>
          <w:rFonts w:cs="Arial"/>
        </w:rPr>
        <w:t>4</w:t>
      </w:r>
      <w:r w:rsidRPr="009A4889">
        <w:rPr>
          <w:rFonts w:cs="Arial"/>
        </w:rPr>
        <w:t xml:space="preserve"> eller lignende.</w:t>
      </w:r>
    </w:p>
    <w:p w14:paraId="12ED8910" w14:textId="77777777" w:rsidR="00DE7BDC" w:rsidRDefault="00DE7BDC" w:rsidP="00B83174">
      <w:pPr>
        <w:spacing w:line="360" w:lineRule="auto"/>
        <w:rPr>
          <w:rFonts w:cs="Arial"/>
        </w:rPr>
      </w:pPr>
    </w:p>
    <w:p w14:paraId="02F5CB75" w14:textId="77777777" w:rsidR="00CC4B34" w:rsidRPr="009A4889" w:rsidRDefault="00CC4B34" w:rsidP="00B83174">
      <w:pPr>
        <w:spacing w:line="360" w:lineRule="auto"/>
        <w:rPr>
          <w:rFonts w:cs="Arial"/>
        </w:rPr>
      </w:pPr>
    </w:p>
    <w:p w14:paraId="6716F4C8" w14:textId="5A948DD1" w:rsidR="00B54A0F" w:rsidRPr="009A4889" w:rsidRDefault="00B54A0F" w:rsidP="00B83174">
      <w:pPr>
        <w:pStyle w:val="Overskrift2"/>
        <w:spacing w:line="360" w:lineRule="auto"/>
        <w:rPr>
          <w:rFonts w:cs="Arial"/>
        </w:rPr>
      </w:pPr>
      <w:bookmarkStart w:id="31" w:name="_Toc212120695"/>
      <w:r w:rsidRPr="009A4889">
        <w:rPr>
          <w:rFonts w:cs="Arial"/>
        </w:rPr>
        <w:t>IV.6 Medarbejderkvalifikationer</w:t>
      </w:r>
      <w:bookmarkEnd w:id="31"/>
      <w:r w:rsidRPr="009A4889">
        <w:rPr>
          <w:rFonts w:cs="Arial"/>
        </w:rPr>
        <w:t xml:space="preserve"> </w:t>
      </w:r>
    </w:p>
    <w:p w14:paraId="76B998E2" w14:textId="77777777" w:rsidR="00B54A0F" w:rsidRPr="009A4889" w:rsidRDefault="00B54A0F" w:rsidP="00B83174">
      <w:pPr>
        <w:numPr>
          <w:ilvl w:val="12"/>
          <w:numId w:val="0"/>
        </w:numPr>
        <w:spacing w:after="0" w:line="360" w:lineRule="auto"/>
        <w:rPr>
          <w:rFonts w:cs="Arial"/>
        </w:rPr>
      </w:pPr>
      <w:r w:rsidRPr="009A4889">
        <w:rPr>
          <w:rFonts w:cs="Arial"/>
        </w:rPr>
        <w:t>Den fagligt ansvarlige sikrer, at:</w:t>
      </w:r>
    </w:p>
    <w:p w14:paraId="492B1C73" w14:textId="77777777" w:rsidR="00B54A0F" w:rsidRPr="009A4889" w:rsidRDefault="00B54A0F" w:rsidP="00B83174">
      <w:pPr>
        <w:pStyle w:val="Listeafsnit"/>
        <w:numPr>
          <w:ilvl w:val="0"/>
          <w:numId w:val="10"/>
        </w:numPr>
        <w:overflowPunct w:val="0"/>
        <w:autoSpaceDE w:val="0"/>
        <w:autoSpaceDN w:val="0"/>
        <w:adjustRightInd w:val="0"/>
        <w:spacing w:after="0" w:line="360" w:lineRule="auto"/>
        <w:textAlignment w:val="baseline"/>
        <w:rPr>
          <w:rFonts w:ascii="Arial" w:hAnsi="Arial" w:cs="Arial"/>
          <w:sz w:val="20"/>
          <w:szCs w:val="20"/>
        </w:rPr>
      </w:pPr>
      <w:r w:rsidRPr="009A4889">
        <w:rPr>
          <w:rFonts w:ascii="Arial" w:hAnsi="Arial" w:cs="Arial"/>
          <w:sz w:val="20"/>
          <w:szCs w:val="20"/>
        </w:rPr>
        <w:t>Arbejde udføres af kvalificerede medarbejdere,</w:t>
      </w:r>
    </w:p>
    <w:p w14:paraId="15EF357B" w14:textId="77777777" w:rsidR="00B54A0F" w:rsidRPr="009A4889" w:rsidRDefault="00B54A0F" w:rsidP="00B83174">
      <w:pPr>
        <w:pStyle w:val="Listeafsnit"/>
        <w:numPr>
          <w:ilvl w:val="0"/>
          <w:numId w:val="10"/>
        </w:numPr>
        <w:overflowPunct w:val="0"/>
        <w:autoSpaceDE w:val="0"/>
        <w:autoSpaceDN w:val="0"/>
        <w:adjustRightInd w:val="0"/>
        <w:spacing w:after="0" w:line="360" w:lineRule="auto"/>
        <w:ind w:right="-1"/>
        <w:textAlignment w:val="baseline"/>
        <w:rPr>
          <w:rFonts w:ascii="Arial" w:hAnsi="Arial" w:cs="Arial"/>
          <w:sz w:val="20"/>
          <w:szCs w:val="20"/>
        </w:rPr>
      </w:pPr>
      <w:r w:rsidRPr="009A4889">
        <w:rPr>
          <w:rFonts w:ascii="Arial" w:hAnsi="Arial" w:cs="Arial"/>
          <w:sz w:val="20"/>
          <w:szCs w:val="20"/>
        </w:rPr>
        <w:t xml:space="preserve">Den nødvendige viden vedrørende forundersøgelse, foranstaltninger og om håndtering af asbestholdigt affald mv. </w:t>
      </w:r>
    </w:p>
    <w:p w14:paraId="14E37106" w14:textId="023310B2" w:rsidR="00B54A0F" w:rsidRPr="009A4889" w:rsidRDefault="00B54A0F" w:rsidP="00B83174">
      <w:pPr>
        <w:pStyle w:val="Listeafsnit"/>
        <w:numPr>
          <w:ilvl w:val="0"/>
          <w:numId w:val="10"/>
        </w:numPr>
        <w:overflowPunct w:val="0"/>
        <w:autoSpaceDE w:val="0"/>
        <w:autoSpaceDN w:val="0"/>
        <w:adjustRightInd w:val="0"/>
        <w:spacing w:after="0" w:line="360" w:lineRule="auto"/>
        <w:ind w:right="-1"/>
        <w:textAlignment w:val="baseline"/>
        <w:rPr>
          <w:rFonts w:ascii="Arial" w:hAnsi="Arial" w:cs="Arial"/>
          <w:sz w:val="20"/>
          <w:szCs w:val="20"/>
        </w:rPr>
      </w:pPr>
      <w:r w:rsidRPr="009A4889">
        <w:rPr>
          <w:rFonts w:ascii="Arial" w:hAnsi="Arial" w:cs="Arial"/>
          <w:sz w:val="20"/>
          <w:szCs w:val="20"/>
        </w:rPr>
        <w:t xml:space="preserve">løbende ajourføres ved faglige efteruddannelser, kurser mv. </w:t>
      </w:r>
    </w:p>
    <w:p w14:paraId="7473B5A3" w14:textId="77777777" w:rsidR="00B54A0F" w:rsidRPr="009A4889" w:rsidRDefault="00B54A0F" w:rsidP="00B83174">
      <w:pPr>
        <w:pStyle w:val="Listeafsnit"/>
        <w:numPr>
          <w:ilvl w:val="0"/>
          <w:numId w:val="10"/>
        </w:numPr>
        <w:overflowPunct w:val="0"/>
        <w:autoSpaceDE w:val="0"/>
        <w:autoSpaceDN w:val="0"/>
        <w:adjustRightInd w:val="0"/>
        <w:spacing w:after="0" w:line="360" w:lineRule="auto"/>
        <w:textAlignment w:val="baseline"/>
        <w:rPr>
          <w:rFonts w:ascii="Arial" w:hAnsi="Arial" w:cs="Arial"/>
          <w:sz w:val="20"/>
          <w:szCs w:val="20"/>
        </w:rPr>
      </w:pPr>
      <w:r w:rsidRPr="009A4889">
        <w:rPr>
          <w:rFonts w:ascii="Arial" w:hAnsi="Arial" w:cs="Arial"/>
          <w:sz w:val="20"/>
          <w:szCs w:val="20"/>
        </w:rPr>
        <w:lastRenderedPageBreak/>
        <w:t>Der udarbejdes og løbende ajourføres en oversigt over ledelsens og medarbejdernes kvalifikationer (Bilag 5)</w:t>
      </w:r>
    </w:p>
    <w:p w14:paraId="160C32D7" w14:textId="77777777" w:rsidR="00B54A0F" w:rsidRPr="009A4889" w:rsidRDefault="00B54A0F" w:rsidP="00B83174">
      <w:pPr>
        <w:pStyle w:val="Listeafsnit"/>
        <w:overflowPunct w:val="0"/>
        <w:autoSpaceDE w:val="0"/>
        <w:autoSpaceDN w:val="0"/>
        <w:adjustRightInd w:val="0"/>
        <w:spacing w:after="0" w:line="360" w:lineRule="auto"/>
        <w:textAlignment w:val="baseline"/>
        <w:rPr>
          <w:rFonts w:ascii="Arial" w:hAnsi="Arial" w:cs="Arial"/>
        </w:rPr>
      </w:pPr>
    </w:p>
    <w:p w14:paraId="6D07290F" w14:textId="77777777" w:rsidR="00B54A0F" w:rsidRPr="009A4889" w:rsidRDefault="00B54A0F" w:rsidP="002B7585">
      <w:pPr>
        <w:shd w:val="clear" w:color="auto" w:fill="99E7DF"/>
        <w:spacing w:after="0" w:line="360" w:lineRule="auto"/>
        <w:rPr>
          <w:rFonts w:cs="Arial"/>
        </w:rPr>
      </w:pPr>
      <w:r w:rsidRPr="009A4889">
        <w:rPr>
          <w:rFonts w:cs="Arial"/>
        </w:rPr>
        <w:t>Til dokumentation kan anvendes bilag 5 eller lignende.</w:t>
      </w:r>
    </w:p>
    <w:p w14:paraId="75E056C4" w14:textId="77777777" w:rsidR="004C57F0" w:rsidRPr="009A4889" w:rsidRDefault="004C57F0" w:rsidP="00B83174">
      <w:pPr>
        <w:spacing w:line="360" w:lineRule="auto"/>
        <w:rPr>
          <w:rFonts w:cs="Arial"/>
        </w:rPr>
      </w:pPr>
    </w:p>
    <w:p w14:paraId="7F8EB809" w14:textId="220284B1" w:rsidR="00DE7BDC" w:rsidRPr="009A4889" w:rsidRDefault="00DE7BDC" w:rsidP="00B83174">
      <w:pPr>
        <w:pStyle w:val="Overskrift2"/>
        <w:spacing w:line="360" w:lineRule="auto"/>
        <w:rPr>
          <w:rFonts w:cs="Arial"/>
        </w:rPr>
      </w:pPr>
      <w:bookmarkStart w:id="32" w:name="_Toc212120696"/>
      <w:r w:rsidRPr="009A4889">
        <w:rPr>
          <w:rFonts w:cs="Arial"/>
        </w:rPr>
        <w:t>IV.7 Ekstern efterprøvning</w:t>
      </w:r>
      <w:bookmarkEnd w:id="32"/>
    </w:p>
    <w:p w14:paraId="4D63B033" w14:textId="0AD4FCBF" w:rsidR="00253B13" w:rsidRPr="009A4889" w:rsidRDefault="00DE7BDC" w:rsidP="00B83174">
      <w:pPr>
        <w:spacing w:line="360" w:lineRule="auto"/>
        <w:rPr>
          <w:rFonts w:cs="Arial"/>
        </w:rPr>
      </w:pPr>
      <w:r w:rsidRPr="009A4889">
        <w:rPr>
          <w:rFonts w:cs="Arial"/>
        </w:rPr>
        <w:t>Virksomhedens ledelse sikrer, at kvalitetsledelsessystemet bliver godkendt af en kontrolinstans, som er godkendt af Sikkerhedsstyrelsen. Systemet skal gengodkendes med intervaller, der ikke overstiger 2 år.</w:t>
      </w:r>
      <w:bookmarkEnd w:id="25"/>
      <w:r w:rsidR="00253B13" w:rsidRPr="009A4889">
        <w:rPr>
          <w:rFonts w:cs="Arial"/>
        </w:rPr>
        <w:br/>
      </w:r>
      <w:bookmarkStart w:id="33" w:name="_Toc49194240"/>
    </w:p>
    <w:bookmarkEnd w:id="33"/>
    <w:p w14:paraId="28A3DBC1" w14:textId="055233A0" w:rsidR="00253B13" w:rsidRPr="009A4889" w:rsidRDefault="00253B13" w:rsidP="00B83174">
      <w:pPr>
        <w:spacing w:after="160" w:line="360" w:lineRule="auto"/>
        <w:rPr>
          <w:rFonts w:cs="Arial"/>
          <w:b/>
          <w:bCs/>
          <w:sz w:val="28"/>
          <w:szCs w:val="28"/>
        </w:rPr>
      </w:pPr>
    </w:p>
    <w:sectPr w:rsidR="00253B13" w:rsidRPr="009A4889" w:rsidSect="00930DA1">
      <w:headerReference w:type="default" r:id="rId24"/>
      <w:footerReference w:type="default" r:id="rId25"/>
      <w:pgSz w:w="11906" w:h="16838" w:code="9"/>
      <w:pgMar w:top="1304" w:right="851" w:bottom="130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E238" w14:textId="77777777" w:rsidR="00F40002" w:rsidRDefault="00F40002" w:rsidP="00F310FE">
      <w:r>
        <w:separator/>
      </w:r>
    </w:p>
  </w:endnote>
  <w:endnote w:type="continuationSeparator" w:id="0">
    <w:p w14:paraId="16C75238" w14:textId="77777777" w:rsidR="00F40002" w:rsidRDefault="00F40002" w:rsidP="00F310FE">
      <w:r>
        <w:continuationSeparator/>
      </w:r>
    </w:p>
  </w:endnote>
  <w:endnote w:type="continuationNotice" w:id="1">
    <w:p w14:paraId="4D0C52A8" w14:textId="77777777" w:rsidR="00F40002" w:rsidRDefault="00F40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259670"/>
      <w:docPartObj>
        <w:docPartGallery w:val="Page Numbers (Bottom of Page)"/>
        <w:docPartUnique/>
      </w:docPartObj>
    </w:sdtPr>
    <w:sdtEndPr/>
    <w:sdtContent>
      <w:sdt>
        <w:sdtPr>
          <w:id w:val="-1769616900"/>
          <w:docPartObj>
            <w:docPartGallery w:val="Page Numbers (Top of Page)"/>
            <w:docPartUnique/>
          </w:docPartObj>
        </w:sdtPr>
        <w:sdtEndPr/>
        <w:sdtContent>
          <w:p w14:paraId="549FCFA0" w14:textId="4F618A2F" w:rsidR="00C94B92" w:rsidRDefault="00C94B92">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3EA9AAF" w14:textId="6A4ADA26" w:rsidR="00C94B92" w:rsidRDefault="00C94B92" w:rsidP="00C94B92">
    <w:pPr>
      <w:pStyle w:val="Sidebar"/>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002B" w14:textId="68469B19" w:rsidR="00C94B92" w:rsidRPr="00BB3376" w:rsidRDefault="00C94B92" w:rsidP="00BB3376">
    <w:pPr>
      <w:pStyle w:val="Sidefod"/>
      <w:rPr>
        <w:sz w:val="16"/>
        <w:szCs w:val="16"/>
      </w:rPr>
    </w:pPr>
    <w:r>
      <w:rPr>
        <w:noProof/>
      </w:rPr>
      <w:drawing>
        <wp:anchor distT="0" distB="0" distL="114300" distR="114300" simplePos="0" relativeHeight="251658244" behindDoc="0" locked="0" layoutInCell="1" allowOverlap="1" wp14:anchorId="22EEFDCA" wp14:editId="1F7473D5">
          <wp:simplePos x="0" y="0"/>
          <wp:positionH relativeFrom="margin">
            <wp:align>right</wp:align>
          </wp:positionH>
          <wp:positionV relativeFrom="paragraph">
            <wp:posOffset>9525</wp:posOffset>
          </wp:positionV>
          <wp:extent cx="1151890" cy="364490"/>
          <wp:effectExtent l="0" t="0" r="0" b="0"/>
          <wp:wrapSquare wrapText="bothSides"/>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3644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1789159531"/>
      <w:docPartObj>
        <w:docPartGallery w:val="Page Numbers (Bottom of Page)"/>
        <w:docPartUnique/>
      </w:docPartObj>
    </w:sdtPr>
    <w:sdtEndPr>
      <w:rPr>
        <w:sz w:val="16"/>
        <w:szCs w:val="16"/>
      </w:rPr>
    </w:sdtEndPr>
    <w:sdtContent>
      <w:sdt>
        <w:sdtPr>
          <w:rPr>
            <w:sz w:val="16"/>
            <w:szCs w:val="16"/>
          </w:rPr>
          <w:id w:val="-1475292754"/>
          <w:docPartObj>
            <w:docPartGallery w:val="Page Numbers (Top of Page)"/>
            <w:docPartUnique/>
          </w:docPartObj>
        </w:sdtPr>
        <w:sdtEndPr/>
        <w:sdtContent>
          <w:p w14:paraId="50BFC616" w14:textId="77777777" w:rsidR="00D63417" w:rsidRPr="009159D8" w:rsidRDefault="00D63417">
            <w:pPr>
              <w:pStyle w:val="Sidefod"/>
              <w:jc w:val="right"/>
              <w:rPr>
                <w:sz w:val="16"/>
                <w:szCs w:val="16"/>
              </w:rPr>
            </w:pPr>
          </w:p>
          <w:p w14:paraId="673463E3" w14:textId="77777777" w:rsidR="00D63417" w:rsidRPr="009159D8" w:rsidRDefault="00D63417">
            <w:pPr>
              <w:pStyle w:val="Sidefod"/>
              <w:jc w:val="right"/>
              <w:rPr>
                <w:sz w:val="16"/>
                <w:szCs w:val="16"/>
              </w:rPr>
            </w:pPr>
          </w:p>
          <w:p w14:paraId="354E2E4E" w14:textId="02B5DDD3" w:rsidR="00C94B92" w:rsidRPr="009159D8" w:rsidRDefault="009159D8">
            <w:pPr>
              <w:pStyle w:val="Sidefod"/>
              <w:jc w:val="right"/>
              <w:rPr>
                <w:sz w:val="16"/>
                <w:szCs w:val="16"/>
              </w:rPr>
            </w:pPr>
            <w:r>
              <w:rPr>
                <w:sz w:val="16"/>
                <w:szCs w:val="16"/>
              </w:rPr>
              <w:tab/>
            </w:r>
            <w:r>
              <w:rPr>
                <w:sz w:val="16"/>
                <w:szCs w:val="16"/>
              </w:rPr>
              <w:tab/>
            </w:r>
            <w:r>
              <w:rPr>
                <w:sz w:val="16"/>
                <w:szCs w:val="16"/>
              </w:rPr>
              <w:tab/>
            </w:r>
            <w:r w:rsidR="00C94B92" w:rsidRPr="009159D8">
              <w:rPr>
                <w:sz w:val="16"/>
                <w:szCs w:val="16"/>
              </w:rPr>
              <w:t xml:space="preserve">Side </w:t>
            </w:r>
            <w:r w:rsidR="00C94B92" w:rsidRPr="009159D8">
              <w:rPr>
                <w:b/>
                <w:bCs/>
                <w:sz w:val="16"/>
                <w:szCs w:val="16"/>
              </w:rPr>
              <w:fldChar w:fldCharType="begin"/>
            </w:r>
            <w:r w:rsidR="00C94B92" w:rsidRPr="009159D8">
              <w:rPr>
                <w:b/>
                <w:bCs/>
                <w:sz w:val="16"/>
                <w:szCs w:val="16"/>
              </w:rPr>
              <w:instrText>PAGE</w:instrText>
            </w:r>
            <w:r w:rsidR="00C94B92" w:rsidRPr="009159D8">
              <w:rPr>
                <w:b/>
                <w:bCs/>
                <w:sz w:val="16"/>
                <w:szCs w:val="16"/>
              </w:rPr>
              <w:fldChar w:fldCharType="separate"/>
            </w:r>
            <w:r w:rsidR="00C94B92" w:rsidRPr="009159D8">
              <w:rPr>
                <w:b/>
                <w:bCs/>
                <w:sz w:val="16"/>
                <w:szCs w:val="16"/>
              </w:rPr>
              <w:t>2</w:t>
            </w:r>
            <w:r w:rsidR="00C94B92" w:rsidRPr="009159D8">
              <w:rPr>
                <w:b/>
                <w:bCs/>
                <w:sz w:val="16"/>
                <w:szCs w:val="16"/>
              </w:rPr>
              <w:fldChar w:fldCharType="end"/>
            </w:r>
            <w:r w:rsidR="00C94B92" w:rsidRPr="009159D8">
              <w:rPr>
                <w:sz w:val="16"/>
                <w:szCs w:val="16"/>
              </w:rPr>
              <w:t xml:space="preserve"> af </w:t>
            </w:r>
            <w:r w:rsidR="00C94B92" w:rsidRPr="009159D8">
              <w:rPr>
                <w:b/>
                <w:bCs/>
                <w:sz w:val="16"/>
                <w:szCs w:val="16"/>
              </w:rPr>
              <w:fldChar w:fldCharType="begin"/>
            </w:r>
            <w:r w:rsidR="00C94B92" w:rsidRPr="009159D8">
              <w:rPr>
                <w:b/>
                <w:bCs/>
                <w:sz w:val="16"/>
                <w:szCs w:val="16"/>
              </w:rPr>
              <w:instrText>NUMPAGES</w:instrText>
            </w:r>
            <w:r w:rsidR="00C94B92" w:rsidRPr="009159D8">
              <w:rPr>
                <w:b/>
                <w:bCs/>
                <w:sz w:val="16"/>
                <w:szCs w:val="16"/>
              </w:rPr>
              <w:fldChar w:fldCharType="separate"/>
            </w:r>
            <w:r w:rsidR="00C94B92" w:rsidRPr="009159D8">
              <w:rPr>
                <w:b/>
                <w:bCs/>
                <w:sz w:val="16"/>
                <w:szCs w:val="16"/>
              </w:rPr>
              <w:t>2</w:t>
            </w:r>
            <w:r w:rsidR="00C94B92" w:rsidRPr="009159D8">
              <w:rPr>
                <w:b/>
                <w:bCs/>
                <w:sz w:val="16"/>
                <w:szCs w:val="16"/>
              </w:rPr>
              <w:fldChar w:fldCharType="end"/>
            </w:r>
          </w:p>
        </w:sdtContent>
      </w:sdt>
    </w:sdtContent>
  </w:sdt>
  <w:p w14:paraId="71064D0A" w14:textId="7313417A" w:rsidR="00A72DBC" w:rsidRPr="009159D8" w:rsidRDefault="00D63417">
    <w:pPr>
      <w:pStyle w:val="Sidefod"/>
      <w:jc w:val="right"/>
      <w:rPr>
        <w:sz w:val="16"/>
        <w:szCs w:val="16"/>
      </w:rPr>
    </w:pPr>
    <w:r w:rsidRPr="009159D8">
      <w:rPr>
        <w:sz w:val="16"/>
        <w:szCs w:val="16"/>
      </w:rPr>
      <w:t>V</w:t>
    </w:r>
    <w:r w:rsidR="007D4FD1" w:rsidRPr="009159D8">
      <w:rPr>
        <w:sz w:val="16"/>
        <w:szCs w:val="16"/>
      </w:rPr>
      <w:t>2</w:t>
    </w:r>
    <w:r w:rsidR="00A72DBC" w:rsidRPr="009159D8">
      <w:rPr>
        <w:sz w:val="16"/>
        <w:szCs w:val="16"/>
      </w:rPr>
      <w:t xml:space="preserve"> – </w:t>
    </w:r>
    <w:r w:rsidR="009828EF">
      <w:rPr>
        <w:sz w:val="16"/>
        <w:szCs w:val="16"/>
      </w:rPr>
      <w:t>17</w:t>
    </w:r>
    <w:r w:rsidR="00A72DBC" w:rsidRPr="009159D8">
      <w:rPr>
        <w:sz w:val="16"/>
        <w:szCs w:val="16"/>
      </w:rPr>
      <w:t xml:space="preserve">. </w:t>
    </w:r>
    <w:r w:rsidR="009828EF">
      <w:rPr>
        <w:sz w:val="16"/>
        <w:szCs w:val="16"/>
      </w:rPr>
      <w:t>december</w:t>
    </w:r>
    <w:r w:rsidR="00A72DBC" w:rsidRPr="009159D8">
      <w:rPr>
        <w:sz w:val="16"/>
        <w:szCs w:val="16"/>
      </w:rPr>
      <w:t xml:space="preserve"> 202</w:t>
    </w:r>
    <w:r w:rsidR="00B66D0B" w:rsidRPr="009159D8">
      <w:rPr>
        <w:sz w:val="16"/>
        <w:szCs w:val="16"/>
      </w:rPr>
      <w:t>5</w:t>
    </w:r>
  </w:p>
  <w:p w14:paraId="0AC8CA61" w14:textId="77777777" w:rsidR="00C94B92" w:rsidRDefault="00C94B9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84BE" w14:textId="77777777" w:rsidR="00F40002" w:rsidRDefault="00F40002" w:rsidP="00F310FE">
      <w:r>
        <w:separator/>
      </w:r>
    </w:p>
  </w:footnote>
  <w:footnote w:type="continuationSeparator" w:id="0">
    <w:p w14:paraId="1FEE3F23" w14:textId="77777777" w:rsidR="00F40002" w:rsidRDefault="00F40002" w:rsidP="00F310FE">
      <w:r>
        <w:continuationSeparator/>
      </w:r>
    </w:p>
  </w:footnote>
  <w:footnote w:type="continuationNotice" w:id="1">
    <w:p w14:paraId="1259A780" w14:textId="77777777" w:rsidR="00F40002" w:rsidRDefault="00F40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1BCD" w14:textId="77777777" w:rsidR="00C94B92" w:rsidRPr="00CE32DF" w:rsidRDefault="00C94B92" w:rsidP="00C94B92">
    <w:pPr>
      <w:pStyle w:val="Sidebar"/>
      <w:spacing w:line="276" w:lineRule="auto"/>
    </w:pPr>
    <w:r>
      <w:t>TEKNIQ Kvalitet | Magnoliavej 2 | 5250 Odense SV | Tlf. 51 37 69 21 | www.tekniqkvalitet.dk</w:t>
    </w:r>
    <w:r w:rsidRPr="00CE32DF">
      <w:rPr>
        <w:noProof/>
      </w:rPr>
      <w:drawing>
        <wp:anchor distT="0" distB="0" distL="114300" distR="114300" simplePos="0" relativeHeight="251658243" behindDoc="0" locked="0" layoutInCell="1" allowOverlap="1" wp14:anchorId="6C2BE88E" wp14:editId="6B858E10">
          <wp:simplePos x="0" y="0"/>
          <wp:positionH relativeFrom="rightMargin">
            <wp:posOffset>-727075</wp:posOffset>
          </wp:positionH>
          <wp:positionV relativeFrom="page">
            <wp:posOffset>288290</wp:posOffset>
          </wp:positionV>
          <wp:extent cx="1152000" cy="576000"/>
          <wp:effectExtent l="0" t="0" r="0" b="0"/>
          <wp:wrapSquare wrapText="bothSides"/>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57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2DF">
      <w:rPr>
        <w:noProof/>
      </w:rPr>
      <w:drawing>
        <wp:anchor distT="0" distB="0" distL="114300" distR="114300" simplePos="0" relativeHeight="251658242" behindDoc="0" locked="0" layoutInCell="1" allowOverlap="1" wp14:anchorId="7DA7ED07" wp14:editId="2E3D1111">
          <wp:simplePos x="0" y="0"/>
          <wp:positionH relativeFrom="rightMargin">
            <wp:posOffset>-727075</wp:posOffset>
          </wp:positionH>
          <wp:positionV relativeFrom="page">
            <wp:posOffset>288290</wp:posOffset>
          </wp:positionV>
          <wp:extent cx="1152000" cy="576000"/>
          <wp:effectExtent l="0" t="0" r="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79B9" w14:textId="65F53572" w:rsidR="00C94B92" w:rsidRPr="00CE32DF" w:rsidRDefault="00A03FB8" w:rsidP="001849A3">
    <w:pPr>
      <w:pStyle w:val="Sidehoved"/>
      <w:jc w:val="right"/>
    </w:pPr>
    <w:r>
      <w:rPr>
        <w:noProof/>
      </w:rPr>
      <w:drawing>
        <wp:inline distT="0" distB="0" distL="0" distR="0" wp14:anchorId="3875AAEE" wp14:editId="152B378B">
          <wp:extent cx="765175" cy="324485"/>
          <wp:effectExtent l="0" t="0" r="0" b="0"/>
          <wp:docPr id="1317028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765175" cy="324485"/>
                  </a:xfrm>
                  <a:prstGeom prst="rect">
                    <a:avLst/>
                  </a:prstGeom>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lc="http://schemas.openxmlformats.org/drawingml/2006/lockedCanvas"/>
                    </a:ext>
                  </a:extLst>
                </pic:spPr>
              </pic:pic>
            </a:graphicData>
          </a:graphic>
        </wp:inline>
      </w:drawing>
    </w:r>
    <w:r w:rsidR="00C94B92" w:rsidRPr="00CE32DF">
      <w:rPr>
        <w:noProof/>
      </w:rPr>
      <mc:AlternateContent>
        <mc:Choice Requires="wps">
          <w:drawing>
            <wp:anchor distT="45720" distB="45720" distL="114300" distR="114300" simplePos="0" relativeHeight="251658241" behindDoc="0" locked="0" layoutInCell="1" allowOverlap="1" wp14:anchorId="4D1C8280" wp14:editId="0F30DEAD">
              <wp:simplePos x="0" y="0"/>
              <wp:positionH relativeFrom="rightMargin">
                <wp:posOffset>1008380</wp:posOffset>
              </wp:positionH>
              <wp:positionV relativeFrom="page">
                <wp:posOffset>1008380</wp:posOffset>
              </wp:positionV>
              <wp:extent cx="1152000" cy="1404620"/>
              <wp:effectExtent l="0" t="0" r="1016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1404620"/>
                      </a:xfrm>
                      <a:prstGeom prst="rect">
                        <a:avLst/>
                      </a:prstGeom>
                      <a:noFill/>
                      <a:ln w="9525">
                        <a:noFill/>
                        <a:miter lim="800000"/>
                        <a:headEnd/>
                        <a:tailEnd/>
                      </a:ln>
                    </wps:spPr>
                    <wps:txbx>
                      <w:txbxContent>
                        <w:p w14:paraId="4438D44D" w14:textId="77777777" w:rsidR="00C94B92" w:rsidRPr="001224E7" w:rsidRDefault="00C94B92" w:rsidP="001224E7">
                          <w:pPr>
                            <w:pStyle w:val="Sidebar"/>
                          </w:pPr>
                          <w:r w:rsidRPr="001224E7">
                            <w:t>Magnoliavej 2</w:t>
                          </w:r>
                        </w:p>
                        <w:p w14:paraId="53355A40" w14:textId="77777777" w:rsidR="00C94B92" w:rsidRPr="001224E7" w:rsidRDefault="00C94B92" w:rsidP="001224E7">
                          <w:pPr>
                            <w:pStyle w:val="Sidebar"/>
                          </w:pPr>
                          <w:r>
                            <w:t>52</w:t>
                          </w:r>
                          <w:r w:rsidRPr="001224E7">
                            <w:t>50 Odense SV</w:t>
                          </w:r>
                        </w:p>
                        <w:p w14:paraId="40D41FA5" w14:textId="77777777" w:rsidR="00C94B92" w:rsidRPr="001224E7" w:rsidRDefault="00C94B92" w:rsidP="001224E7">
                          <w:pPr>
                            <w:pStyle w:val="Sidebar"/>
                          </w:pPr>
                          <w:r w:rsidRPr="001224E7">
                            <w:t>Tlf. 51 37 69 21</w:t>
                          </w:r>
                        </w:p>
                        <w:p w14:paraId="24CEC0FA" w14:textId="77777777" w:rsidR="00C94B92" w:rsidRPr="001224E7" w:rsidRDefault="00C94B92" w:rsidP="001224E7">
                          <w:pPr>
                            <w:pStyle w:val="Sidebar"/>
                          </w:pPr>
                          <w:hyperlink r:id="rId3" w:history="1">
                            <w:r w:rsidRPr="001224E7">
                              <w:rPr>
                                <w:rStyle w:val="Hyperlink"/>
                                <w:color w:val="221E1F"/>
                                <w:u w:val="none"/>
                              </w:rPr>
                              <w:t>www.tekniqkvalitet.dk</w:t>
                            </w:r>
                          </w:hyperlink>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C8280" id="_x0000_t202" coordsize="21600,21600" o:spt="202" path="m,l,21600r21600,l21600,xe">
              <v:stroke joinstyle="miter"/>
              <v:path gradientshapeok="t" o:connecttype="rect"/>
            </v:shapetype>
            <v:shape id="Tekstfelt 2" o:spid="_x0000_s1029" type="#_x0000_t202" style="position:absolute;left:0;text-align:left;margin-left:79.4pt;margin-top:79.4pt;width:90.7pt;height:110.6pt;z-index:251658241;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" filled="f" stroked="f">
              <v:textbox style="mso-fit-shape-to-text:t" inset="0,0,0,0">
                <w:txbxContent>
                  <w:p w14:paraId="4438D44D" w14:textId="77777777" w:rsidR="00C94B92" w:rsidRPr="001224E7" w:rsidRDefault="00C94B92" w:rsidP="001224E7">
                    <w:pPr>
                      <w:pStyle w:val="Sidebar"/>
                    </w:pPr>
                    <w:r w:rsidRPr="001224E7">
                      <w:t>Magnoliavej 2</w:t>
                    </w:r>
                  </w:p>
                  <w:p w14:paraId="53355A40" w14:textId="77777777" w:rsidR="00C94B92" w:rsidRPr="001224E7" w:rsidRDefault="00C94B92" w:rsidP="001224E7">
                    <w:pPr>
                      <w:pStyle w:val="Sidebar"/>
                    </w:pPr>
                    <w:r>
                      <w:t>52</w:t>
                    </w:r>
                    <w:r w:rsidRPr="001224E7">
                      <w:t>50 Odense SV</w:t>
                    </w:r>
                  </w:p>
                  <w:p w14:paraId="40D41FA5" w14:textId="77777777" w:rsidR="00C94B92" w:rsidRPr="001224E7" w:rsidRDefault="00C94B92" w:rsidP="001224E7">
                    <w:pPr>
                      <w:pStyle w:val="Sidebar"/>
                    </w:pPr>
                    <w:r w:rsidRPr="001224E7">
                      <w:t>Tlf. 51 37 69 21</w:t>
                    </w:r>
                  </w:p>
                  <w:p w14:paraId="24CEC0FA" w14:textId="77777777" w:rsidR="00C94B92" w:rsidRPr="001224E7" w:rsidRDefault="00C94B92" w:rsidP="001224E7">
                    <w:pPr>
                      <w:pStyle w:val="Sidebar"/>
                    </w:pPr>
                    <w:hyperlink r:id="rId4" w:history="1">
                      <w:r w:rsidRPr="001224E7">
                        <w:rPr>
                          <w:rStyle w:val="Hyperlink"/>
                          <w:color w:val="221E1F"/>
                          <w:u w:val="none"/>
                        </w:rPr>
                        <w:t>www.tekniqkvalitet.dk</w:t>
                      </w:r>
                    </w:hyperlink>
                  </w:p>
                </w:txbxContent>
              </v:textbox>
              <w10:wrap type="square" anchorx="margin" anchory="page"/>
            </v:shape>
          </w:pict>
        </mc:Fallback>
      </mc:AlternateContent>
    </w:r>
    <w:r w:rsidR="00C94B92" w:rsidRPr="00CE32DF">
      <w:rPr>
        <w:noProof/>
      </w:rPr>
      <w:drawing>
        <wp:anchor distT="0" distB="0" distL="114300" distR="114300" simplePos="0" relativeHeight="251658240" behindDoc="0" locked="0" layoutInCell="1" allowOverlap="1" wp14:anchorId="4E459E63" wp14:editId="5FDA14D4">
          <wp:simplePos x="0" y="0"/>
          <wp:positionH relativeFrom="rightMargin">
            <wp:posOffset>1008380</wp:posOffset>
          </wp:positionH>
          <wp:positionV relativeFrom="page">
            <wp:posOffset>288290</wp:posOffset>
          </wp:positionV>
          <wp:extent cx="1152000" cy="57600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4E2F"/>
    <w:multiLevelType w:val="hybridMultilevel"/>
    <w:tmpl w:val="497EC6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353DBF"/>
    <w:multiLevelType w:val="hybridMultilevel"/>
    <w:tmpl w:val="2A9E60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CA7A13"/>
    <w:multiLevelType w:val="hybridMultilevel"/>
    <w:tmpl w:val="06AE9C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D607DE"/>
    <w:multiLevelType w:val="hybridMultilevel"/>
    <w:tmpl w:val="DB6C771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B0E56"/>
    <w:multiLevelType w:val="hybridMultilevel"/>
    <w:tmpl w:val="9A8A34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8143572"/>
    <w:multiLevelType w:val="hybridMultilevel"/>
    <w:tmpl w:val="C8C855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DE555EE"/>
    <w:multiLevelType w:val="hybridMultilevel"/>
    <w:tmpl w:val="9EEA08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ED42B41"/>
    <w:multiLevelType w:val="hybridMultilevel"/>
    <w:tmpl w:val="731442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6C30327"/>
    <w:multiLevelType w:val="hybridMultilevel"/>
    <w:tmpl w:val="026430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64E5CF8"/>
    <w:multiLevelType w:val="multilevel"/>
    <w:tmpl w:val="18DC1550"/>
    <w:lvl w:ilvl="0">
      <w:start w:val="1"/>
      <w:numFmt w:val="upperRoman"/>
      <w:lvlText w:val="%1."/>
      <w:lvlJc w:val="left"/>
      <w:pPr>
        <w:ind w:left="720" w:hanging="360"/>
      </w:pPr>
      <w:rPr>
        <w:rFonts w:ascii="Arial" w:eastAsiaTheme="majorEastAsia" w:hAnsi="Arial" w:cs="Arial"/>
      </w:rPr>
    </w:lvl>
    <w:lvl w:ilvl="1">
      <w:start w:val="1"/>
      <w:numFmt w:val="decimal"/>
      <w:isLgl/>
      <w:lvlText w:val="%1.%2"/>
      <w:lvlJc w:val="left"/>
      <w:pPr>
        <w:ind w:left="854" w:hanging="42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82F7060"/>
    <w:multiLevelType w:val="hybridMultilevel"/>
    <w:tmpl w:val="C50C04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0FB7E04"/>
    <w:multiLevelType w:val="hybridMultilevel"/>
    <w:tmpl w:val="4DD2E9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4D52CF5"/>
    <w:multiLevelType w:val="hybridMultilevel"/>
    <w:tmpl w:val="1340F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50A1E05"/>
    <w:multiLevelType w:val="hybridMultilevel"/>
    <w:tmpl w:val="DB6EB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7E95FD6"/>
    <w:multiLevelType w:val="hybridMultilevel"/>
    <w:tmpl w:val="A7D8B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AB769CA"/>
    <w:multiLevelType w:val="hybridMultilevel"/>
    <w:tmpl w:val="739A3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BD7195C"/>
    <w:multiLevelType w:val="hybridMultilevel"/>
    <w:tmpl w:val="46A0E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EAA48AC"/>
    <w:multiLevelType w:val="hybridMultilevel"/>
    <w:tmpl w:val="6860B5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AB672A8"/>
    <w:multiLevelType w:val="hybridMultilevel"/>
    <w:tmpl w:val="74382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C826D93"/>
    <w:multiLevelType w:val="hybridMultilevel"/>
    <w:tmpl w:val="CE6A4638"/>
    <w:lvl w:ilvl="0" w:tplc="FA7E49F0">
      <w:start w:val="1"/>
      <w:numFmt w:val="bullet"/>
      <w:lvlText w:val="-"/>
      <w:lvlJc w:val="left"/>
      <w:pPr>
        <w:ind w:left="1080" w:hanging="360"/>
      </w:pPr>
      <w:rPr>
        <w:rFonts w:ascii="Lucida Sans Unicode" w:eastAsiaTheme="minorHAnsi" w:hAnsi="Lucida Sans Unicode" w:cs="Lucida Sans Unicode"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7E24703F"/>
    <w:multiLevelType w:val="hybridMultilevel"/>
    <w:tmpl w:val="FEE422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06362329">
    <w:abstractNumId w:val="2"/>
  </w:num>
  <w:num w:numId="2" w16cid:durableId="626551417">
    <w:abstractNumId w:val="6"/>
  </w:num>
  <w:num w:numId="3" w16cid:durableId="276371132">
    <w:abstractNumId w:val="10"/>
  </w:num>
  <w:num w:numId="4" w16cid:durableId="1855881007">
    <w:abstractNumId w:val="1"/>
  </w:num>
  <w:num w:numId="5" w16cid:durableId="340207223">
    <w:abstractNumId w:val="3"/>
  </w:num>
  <w:num w:numId="6" w16cid:durableId="405612942">
    <w:abstractNumId w:val="8"/>
  </w:num>
  <w:num w:numId="7" w16cid:durableId="1546406741">
    <w:abstractNumId w:val="4"/>
  </w:num>
  <w:num w:numId="8" w16cid:durableId="118647513">
    <w:abstractNumId w:val="5"/>
  </w:num>
  <w:num w:numId="9" w16cid:durableId="1489782030">
    <w:abstractNumId w:val="16"/>
  </w:num>
  <w:num w:numId="10" w16cid:durableId="2036273958">
    <w:abstractNumId w:val="12"/>
  </w:num>
  <w:num w:numId="11" w16cid:durableId="1382442955">
    <w:abstractNumId w:val="17"/>
  </w:num>
  <w:num w:numId="12" w16cid:durableId="1966807089">
    <w:abstractNumId w:val="15"/>
  </w:num>
  <w:num w:numId="13" w16cid:durableId="186602173">
    <w:abstractNumId w:val="13"/>
  </w:num>
  <w:num w:numId="14" w16cid:durableId="2014990931">
    <w:abstractNumId w:val="7"/>
  </w:num>
  <w:num w:numId="15" w16cid:durableId="1671441536">
    <w:abstractNumId w:val="20"/>
  </w:num>
  <w:num w:numId="16" w16cid:durableId="210194310">
    <w:abstractNumId w:val="9"/>
  </w:num>
  <w:num w:numId="17" w16cid:durableId="2074230191">
    <w:abstractNumId w:val="14"/>
  </w:num>
  <w:num w:numId="18" w16cid:durableId="1209877948">
    <w:abstractNumId w:val="11"/>
  </w:num>
  <w:num w:numId="19" w16cid:durableId="1715498731">
    <w:abstractNumId w:val="18"/>
  </w:num>
  <w:num w:numId="20" w16cid:durableId="285430782">
    <w:abstractNumId w:val="0"/>
  </w:num>
  <w:num w:numId="21" w16cid:durableId="7788380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7D"/>
    <w:rsid w:val="0000089D"/>
    <w:rsid w:val="00012B05"/>
    <w:rsid w:val="00024A1D"/>
    <w:rsid w:val="00030C8C"/>
    <w:rsid w:val="0006724F"/>
    <w:rsid w:val="000839E8"/>
    <w:rsid w:val="000943C7"/>
    <w:rsid w:val="00096094"/>
    <w:rsid w:val="000A6094"/>
    <w:rsid w:val="000C2EAA"/>
    <w:rsid w:val="000D0216"/>
    <w:rsid w:val="000D75B0"/>
    <w:rsid w:val="000E1B4C"/>
    <w:rsid w:val="00102DEA"/>
    <w:rsid w:val="001224E7"/>
    <w:rsid w:val="001279AA"/>
    <w:rsid w:val="00130FA9"/>
    <w:rsid w:val="001461C7"/>
    <w:rsid w:val="00166DD4"/>
    <w:rsid w:val="001672F3"/>
    <w:rsid w:val="0017289C"/>
    <w:rsid w:val="001849A3"/>
    <w:rsid w:val="001921E6"/>
    <w:rsid w:val="001A66BC"/>
    <w:rsid w:val="001B7B25"/>
    <w:rsid w:val="001C7BD7"/>
    <w:rsid w:val="001D1A29"/>
    <w:rsid w:val="001D382A"/>
    <w:rsid w:val="001E5FEA"/>
    <w:rsid w:val="001F6CD1"/>
    <w:rsid w:val="001F7356"/>
    <w:rsid w:val="0020062D"/>
    <w:rsid w:val="00234B1B"/>
    <w:rsid w:val="0024185C"/>
    <w:rsid w:val="002429E1"/>
    <w:rsid w:val="00242D70"/>
    <w:rsid w:val="002452AB"/>
    <w:rsid w:val="00246F83"/>
    <w:rsid w:val="00253B13"/>
    <w:rsid w:val="002550A3"/>
    <w:rsid w:val="00265242"/>
    <w:rsid w:val="00280831"/>
    <w:rsid w:val="00282E04"/>
    <w:rsid w:val="002920D8"/>
    <w:rsid w:val="002A2020"/>
    <w:rsid w:val="002B384D"/>
    <w:rsid w:val="002B7585"/>
    <w:rsid w:val="002E4D15"/>
    <w:rsid w:val="002F096D"/>
    <w:rsid w:val="002F3578"/>
    <w:rsid w:val="00304411"/>
    <w:rsid w:val="003078B4"/>
    <w:rsid w:val="00307D41"/>
    <w:rsid w:val="00311A38"/>
    <w:rsid w:val="00344B62"/>
    <w:rsid w:val="0035172E"/>
    <w:rsid w:val="00376D13"/>
    <w:rsid w:val="00384EB7"/>
    <w:rsid w:val="003852C6"/>
    <w:rsid w:val="00392439"/>
    <w:rsid w:val="0039507D"/>
    <w:rsid w:val="003A6E8D"/>
    <w:rsid w:val="003B406B"/>
    <w:rsid w:val="003C3641"/>
    <w:rsid w:val="003C6A35"/>
    <w:rsid w:val="003D5E00"/>
    <w:rsid w:val="003D5F4A"/>
    <w:rsid w:val="003E1E3C"/>
    <w:rsid w:val="00407B91"/>
    <w:rsid w:val="00437ADF"/>
    <w:rsid w:val="00444980"/>
    <w:rsid w:val="0044794A"/>
    <w:rsid w:val="00455CA6"/>
    <w:rsid w:val="00456C7D"/>
    <w:rsid w:val="00457D31"/>
    <w:rsid w:val="004603EA"/>
    <w:rsid w:val="0048643E"/>
    <w:rsid w:val="00495CE0"/>
    <w:rsid w:val="00495D10"/>
    <w:rsid w:val="004A44B4"/>
    <w:rsid w:val="004A49C6"/>
    <w:rsid w:val="004C0150"/>
    <w:rsid w:val="004C57F0"/>
    <w:rsid w:val="004D3450"/>
    <w:rsid w:val="004E046C"/>
    <w:rsid w:val="005054A3"/>
    <w:rsid w:val="00517AD7"/>
    <w:rsid w:val="005269DC"/>
    <w:rsid w:val="00542861"/>
    <w:rsid w:val="00547031"/>
    <w:rsid w:val="00563D37"/>
    <w:rsid w:val="00583309"/>
    <w:rsid w:val="00586B78"/>
    <w:rsid w:val="0059319A"/>
    <w:rsid w:val="005950D2"/>
    <w:rsid w:val="00596C89"/>
    <w:rsid w:val="005A0B67"/>
    <w:rsid w:val="005B754A"/>
    <w:rsid w:val="005C74BA"/>
    <w:rsid w:val="005D1FB5"/>
    <w:rsid w:val="005D7A84"/>
    <w:rsid w:val="005E38BF"/>
    <w:rsid w:val="006215BD"/>
    <w:rsid w:val="0063025F"/>
    <w:rsid w:val="0063167D"/>
    <w:rsid w:val="006670E4"/>
    <w:rsid w:val="00674C6F"/>
    <w:rsid w:val="006767CA"/>
    <w:rsid w:val="00685FC9"/>
    <w:rsid w:val="006928B9"/>
    <w:rsid w:val="006B117A"/>
    <w:rsid w:val="006C534B"/>
    <w:rsid w:val="006D60AC"/>
    <w:rsid w:val="006D783B"/>
    <w:rsid w:val="006E122B"/>
    <w:rsid w:val="006E7AF6"/>
    <w:rsid w:val="006F345E"/>
    <w:rsid w:val="00705E48"/>
    <w:rsid w:val="00722FEF"/>
    <w:rsid w:val="007317A4"/>
    <w:rsid w:val="00733D13"/>
    <w:rsid w:val="00736021"/>
    <w:rsid w:val="00751CB4"/>
    <w:rsid w:val="00762CF6"/>
    <w:rsid w:val="00763A75"/>
    <w:rsid w:val="00765575"/>
    <w:rsid w:val="00766D34"/>
    <w:rsid w:val="00770407"/>
    <w:rsid w:val="00770919"/>
    <w:rsid w:val="00770F94"/>
    <w:rsid w:val="007A00A5"/>
    <w:rsid w:val="007D33B5"/>
    <w:rsid w:val="007D4FD1"/>
    <w:rsid w:val="007F0627"/>
    <w:rsid w:val="008278E3"/>
    <w:rsid w:val="00831CA8"/>
    <w:rsid w:val="00840DC7"/>
    <w:rsid w:val="008468DB"/>
    <w:rsid w:val="008672B5"/>
    <w:rsid w:val="0086769A"/>
    <w:rsid w:val="00885D9A"/>
    <w:rsid w:val="0089630A"/>
    <w:rsid w:val="008A6E19"/>
    <w:rsid w:val="008B5606"/>
    <w:rsid w:val="008B7503"/>
    <w:rsid w:val="008D6183"/>
    <w:rsid w:val="008E15F9"/>
    <w:rsid w:val="008F1DF0"/>
    <w:rsid w:val="00903927"/>
    <w:rsid w:val="0090730F"/>
    <w:rsid w:val="0091006D"/>
    <w:rsid w:val="009159D8"/>
    <w:rsid w:val="009202E8"/>
    <w:rsid w:val="00930DA1"/>
    <w:rsid w:val="00934A2F"/>
    <w:rsid w:val="0094247D"/>
    <w:rsid w:val="00943700"/>
    <w:rsid w:val="009513CB"/>
    <w:rsid w:val="00951515"/>
    <w:rsid w:val="009644CB"/>
    <w:rsid w:val="00966520"/>
    <w:rsid w:val="009748E9"/>
    <w:rsid w:val="00981E44"/>
    <w:rsid w:val="009828EF"/>
    <w:rsid w:val="00986A29"/>
    <w:rsid w:val="00987676"/>
    <w:rsid w:val="009A405D"/>
    <w:rsid w:val="009A4889"/>
    <w:rsid w:val="009B1486"/>
    <w:rsid w:val="009C36A7"/>
    <w:rsid w:val="009D2B25"/>
    <w:rsid w:val="009D675C"/>
    <w:rsid w:val="009D7E71"/>
    <w:rsid w:val="009E7037"/>
    <w:rsid w:val="009F066E"/>
    <w:rsid w:val="00A0081D"/>
    <w:rsid w:val="00A03FB8"/>
    <w:rsid w:val="00A04671"/>
    <w:rsid w:val="00A078D7"/>
    <w:rsid w:val="00A47394"/>
    <w:rsid w:val="00A512C9"/>
    <w:rsid w:val="00A726DF"/>
    <w:rsid w:val="00A72DBC"/>
    <w:rsid w:val="00A91759"/>
    <w:rsid w:val="00AA4178"/>
    <w:rsid w:val="00AA660D"/>
    <w:rsid w:val="00AB6F29"/>
    <w:rsid w:val="00AC2A57"/>
    <w:rsid w:val="00AC2B97"/>
    <w:rsid w:val="00AC4D69"/>
    <w:rsid w:val="00AC69A3"/>
    <w:rsid w:val="00AC7F32"/>
    <w:rsid w:val="00AE2EA4"/>
    <w:rsid w:val="00B312C9"/>
    <w:rsid w:val="00B3191E"/>
    <w:rsid w:val="00B33F78"/>
    <w:rsid w:val="00B51D03"/>
    <w:rsid w:val="00B53E2B"/>
    <w:rsid w:val="00B54A0F"/>
    <w:rsid w:val="00B61301"/>
    <w:rsid w:val="00B66D0B"/>
    <w:rsid w:val="00B722E2"/>
    <w:rsid w:val="00B751D4"/>
    <w:rsid w:val="00B772FD"/>
    <w:rsid w:val="00B83174"/>
    <w:rsid w:val="00BA0DF7"/>
    <w:rsid w:val="00BB3376"/>
    <w:rsid w:val="00BB42D6"/>
    <w:rsid w:val="00BB43D5"/>
    <w:rsid w:val="00BC21AE"/>
    <w:rsid w:val="00BD3F27"/>
    <w:rsid w:val="00BD568D"/>
    <w:rsid w:val="00BE7055"/>
    <w:rsid w:val="00BF40E4"/>
    <w:rsid w:val="00BF5A34"/>
    <w:rsid w:val="00BF7C15"/>
    <w:rsid w:val="00C049D5"/>
    <w:rsid w:val="00C07D8D"/>
    <w:rsid w:val="00C3650B"/>
    <w:rsid w:val="00C40225"/>
    <w:rsid w:val="00C505EE"/>
    <w:rsid w:val="00C57124"/>
    <w:rsid w:val="00C648C7"/>
    <w:rsid w:val="00C73422"/>
    <w:rsid w:val="00C7604E"/>
    <w:rsid w:val="00C85A4E"/>
    <w:rsid w:val="00C87344"/>
    <w:rsid w:val="00C94B92"/>
    <w:rsid w:val="00C970FF"/>
    <w:rsid w:val="00C978B9"/>
    <w:rsid w:val="00CB5FFA"/>
    <w:rsid w:val="00CC4B34"/>
    <w:rsid w:val="00CE32DF"/>
    <w:rsid w:val="00CF49F4"/>
    <w:rsid w:val="00D025C4"/>
    <w:rsid w:val="00D21780"/>
    <w:rsid w:val="00D373B3"/>
    <w:rsid w:val="00D63417"/>
    <w:rsid w:val="00D70A45"/>
    <w:rsid w:val="00D749BB"/>
    <w:rsid w:val="00DA096C"/>
    <w:rsid w:val="00DA61C7"/>
    <w:rsid w:val="00DB1C05"/>
    <w:rsid w:val="00DC122D"/>
    <w:rsid w:val="00DE7BDC"/>
    <w:rsid w:val="00DF0472"/>
    <w:rsid w:val="00DF1DB3"/>
    <w:rsid w:val="00DF2D4A"/>
    <w:rsid w:val="00E00649"/>
    <w:rsid w:val="00E05326"/>
    <w:rsid w:val="00E11228"/>
    <w:rsid w:val="00E23072"/>
    <w:rsid w:val="00E24EE2"/>
    <w:rsid w:val="00E34A82"/>
    <w:rsid w:val="00E36A92"/>
    <w:rsid w:val="00E36C95"/>
    <w:rsid w:val="00E54227"/>
    <w:rsid w:val="00E60387"/>
    <w:rsid w:val="00E60EBB"/>
    <w:rsid w:val="00E634E0"/>
    <w:rsid w:val="00E6698D"/>
    <w:rsid w:val="00E75895"/>
    <w:rsid w:val="00E77B40"/>
    <w:rsid w:val="00E9545D"/>
    <w:rsid w:val="00E97369"/>
    <w:rsid w:val="00EB576C"/>
    <w:rsid w:val="00EB6B55"/>
    <w:rsid w:val="00EC0C65"/>
    <w:rsid w:val="00ED0546"/>
    <w:rsid w:val="00EE4E4E"/>
    <w:rsid w:val="00F0399E"/>
    <w:rsid w:val="00F23F38"/>
    <w:rsid w:val="00F26027"/>
    <w:rsid w:val="00F26C5A"/>
    <w:rsid w:val="00F310FE"/>
    <w:rsid w:val="00F31D05"/>
    <w:rsid w:val="00F40002"/>
    <w:rsid w:val="00F554C7"/>
    <w:rsid w:val="00F63EA5"/>
    <w:rsid w:val="00F824AB"/>
    <w:rsid w:val="00F84B1A"/>
    <w:rsid w:val="00FE3619"/>
    <w:rsid w:val="00FF0A61"/>
    <w:rsid w:val="00FF6E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2D75D"/>
  <w15:chartTrackingRefBased/>
  <w15:docId w15:val="{142AA0F0-7B84-469D-8F29-78A2D1B3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9E"/>
    <w:pPr>
      <w:spacing w:after="240" w:line="276" w:lineRule="auto"/>
    </w:pPr>
    <w:rPr>
      <w:rFonts w:ascii="Arial" w:hAnsi="Arial" w:cs="Lucida Sans Unicode"/>
      <w:color w:val="221E1F"/>
      <w:sz w:val="20"/>
      <w:szCs w:val="20"/>
    </w:rPr>
  </w:style>
  <w:style w:type="paragraph" w:styleId="Overskrift1">
    <w:name w:val="heading 1"/>
    <w:basedOn w:val="Normal"/>
    <w:next w:val="Normal"/>
    <w:link w:val="Overskrift1Tegn"/>
    <w:uiPriority w:val="9"/>
    <w:qFormat/>
    <w:rsid w:val="00F310FE"/>
    <w:pPr>
      <w:outlineLvl w:val="0"/>
    </w:pPr>
    <w:rPr>
      <w:b/>
      <w:bCs/>
      <w:sz w:val="36"/>
      <w:szCs w:val="36"/>
    </w:rPr>
  </w:style>
  <w:style w:type="paragraph" w:styleId="Overskrift2">
    <w:name w:val="heading 2"/>
    <w:basedOn w:val="Normal"/>
    <w:next w:val="Normal"/>
    <w:link w:val="Overskrift2Tegn"/>
    <w:uiPriority w:val="9"/>
    <w:unhideWhenUsed/>
    <w:qFormat/>
    <w:rsid w:val="00F310FE"/>
    <w:pPr>
      <w:outlineLvl w:val="1"/>
    </w:pPr>
    <w:rPr>
      <w:b/>
      <w:bCs/>
      <w:sz w:val="28"/>
      <w:szCs w:val="28"/>
    </w:rPr>
  </w:style>
  <w:style w:type="paragraph" w:styleId="Overskrift3">
    <w:name w:val="heading 3"/>
    <w:basedOn w:val="Normal"/>
    <w:next w:val="Normal"/>
    <w:link w:val="Overskrift3Tegn"/>
    <w:uiPriority w:val="9"/>
    <w:unhideWhenUsed/>
    <w:qFormat/>
    <w:rsid w:val="00F310FE"/>
    <w:pPr>
      <w:spacing w:after="0"/>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69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698D"/>
  </w:style>
  <w:style w:type="paragraph" w:styleId="Sidefod">
    <w:name w:val="footer"/>
    <w:basedOn w:val="Normal"/>
    <w:link w:val="SidefodTegn"/>
    <w:uiPriority w:val="99"/>
    <w:unhideWhenUsed/>
    <w:rsid w:val="00E669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698D"/>
  </w:style>
  <w:style w:type="character" w:styleId="Hyperlink">
    <w:name w:val="Hyperlink"/>
    <w:basedOn w:val="Standardskrifttypeiafsnit"/>
    <w:uiPriority w:val="99"/>
    <w:unhideWhenUsed/>
    <w:rsid w:val="00CE32DF"/>
    <w:rPr>
      <w:color w:val="375889" w:themeColor="hyperlink"/>
      <w:u w:val="single"/>
    </w:rPr>
  </w:style>
  <w:style w:type="character" w:styleId="Ulstomtale">
    <w:name w:val="Unresolved Mention"/>
    <w:basedOn w:val="Standardskrifttypeiafsnit"/>
    <w:uiPriority w:val="99"/>
    <w:semiHidden/>
    <w:unhideWhenUsed/>
    <w:rsid w:val="00CE32DF"/>
    <w:rPr>
      <w:color w:val="605E5C"/>
      <w:shd w:val="clear" w:color="auto" w:fill="E1DFDD"/>
    </w:rPr>
  </w:style>
  <w:style w:type="character" w:customStyle="1" w:styleId="Overskrift1Tegn">
    <w:name w:val="Overskrift 1 Tegn"/>
    <w:basedOn w:val="Standardskrifttypeiafsnit"/>
    <w:link w:val="Overskrift1"/>
    <w:uiPriority w:val="9"/>
    <w:rsid w:val="00F310FE"/>
    <w:rPr>
      <w:rFonts w:ascii="Lucida Sans Unicode" w:hAnsi="Lucida Sans Unicode" w:cs="Lucida Sans Unicode"/>
      <w:b/>
      <w:bCs/>
      <w:color w:val="221E1F"/>
      <w:sz w:val="36"/>
      <w:szCs w:val="36"/>
    </w:rPr>
  </w:style>
  <w:style w:type="character" w:customStyle="1" w:styleId="Overskrift2Tegn">
    <w:name w:val="Overskrift 2 Tegn"/>
    <w:basedOn w:val="Standardskrifttypeiafsnit"/>
    <w:link w:val="Overskrift2"/>
    <w:uiPriority w:val="9"/>
    <w:rsid w:val="00F310FE"/>
    <w:rPr>
      <w:rFonts w:ascii="Lucida Sans Unicode" w:hAnsi="Lucida Sans Unicode" w:cs="Lucida Sans Unicode"/>
      <w:b/>
      <w:bCs/>
      <w:color w:val="221E1F"/>
      <w:sz w:val="28"/>
      <w:szCs w:val="28"/>
    </w:rPr>
  </w:style>
  <w:style w:type="character" w:customStyle="1" w:styleId="Overskrift3Tegn">
    <w:name w:val="Overskrift 3 Tegn"/>
    <w:basedOn w:val="Standardskrifttypeiafsnit"/>
    <w:link w:val="Overskrift3"/>
    <w:uiPriority w:val="9"/>
    <w:rsid w:val="00F310FE"/>
    <w:rPr>
      <w:rFonts w:ascii="Lucida Sans Unicode" w:hAnsi="Lucida Sans Unicode" w:cs="Lucida Sans Unicode"/>
      <w:b/>
      <w:bCs/>
      <w:color w:val="221E1F"/>
      <w:sz w:val="20"/>
      <w:szCs w:val="20"/>
    </w:rPr>
  </w:style>
  <w:style w:type="paragraph" w:styleId="Titel">
    <w:name w:val="Title"/>
    <w:basedOn w:val="Overskrift1"/>
    <w:next w:val="Normal"/>
    <w:link w:val="TitelTegn"/>
    <w:uiPriority w:val="10"/>
    <w:rsid w:val="00F310FE"/>
  </w:style>
  <w:style w:type="character" w:customStyle="1" w:styleId="TitelTegn">
    <w:name w:val="Titel Tegn"/>
    <w:basedOn w:val="Standardskrifttypeiafsnit"/>
    <w:link w:val="Titel"/>
    <w:uiPriority w:val="10"/>
    <w:rsid w:val="00F310FE"/>
    <w:rPr>
      <w:rFonts w:ascii="Lucida Sans Unicode" w:hAnsi="Lucida Sans Unicode" w:cs="Lucida Sans Unicode"/>
      <w:b/>
      <w:bCs/>
      <w:color w:val="221E1F"/>
      <w:sz w:val="36"/>
      <w:szCs w:val="36"/>
    </w:rPr>
  </w:style>
  <w:style w:type="paragraph" w:customStyle="1" w:styleId="Sidebar">
    <w:name w:val="Sidebar"/>
    <w:basedOn w:val="Normal"/>
    <w:link w:val="SidebarTegn"/>
    <w:qFormat/>
    <w:rsid w:val="00674C6F"/>
    <w:pPr>
      <w:spacing w:after="0" w:line="240" w:lineRule="auto"/>
    </w:pPr>
    <w:rPr>
      <w:sz w:val="16"/>
      <w:szCs w:val="16"/>
    </w:rPr>
  </w:style>
  <w:style w:type="character" w:customStyle="1" w:styleId="SidebarTegn">
    <w:name w:val="Sidebar Tegn"/>
    <w:basedOn w:val="Standardskrifttypeiafsnit"/>
    <w:link w:val="Sidebar"/>
    <w:rsid w:val="00674C6F"/>
    <w:rPr>
      <w:rFonts w:ascii="Lucida Sans Unicode" w:hAnsi="Lucida Sans Unicode" w:cs="Lucida Sans Unicode"/>
      <w:color w:val="221E1F"/>
      <w:sz w:val="16"/>
      <w:szCs w:val="16"/>
    </w:rPr>
  </w:style>
  <w:style w:type="paragraph" w:styleId="Markeringsbobletekst">
    <w:name w:val="Balloon Text"/>
    <w:basedOn w:val="Normal"/>
    <w:link w:val="MarkeringsbobletekstTegn"/>
    <w:uiPriority w:val="99"/>
    <w:semiHidden/>
    <w:unhideWhenUsed/>
    <w:rsid w:val="001224E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24E7"/>
    <w:rPr>
      <w:rFonts w:ascii="Segoe UI" w:hAnsi="Segoe UI" w:cs="Segoe UI"/>
      <w:color w:val="221E1F"/>
      <w:sz w:val="18"/>
      <w:szCs w:val="18"/>
    </w:rPr>
  </w:style>
  <w:style w:type="paragraph" w:styleId="Ingenafstand">
    <w:name w:val="No Spacing"/>
    <w:link w:val="IngenafstandTegn"/>
    <w:uiPriority w:val="1"/>
    <w:qFormat/>
    <w:rsid w:val="00BB3376"/>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BB3376"/>
    <w:rPr>
      <w:rFonts w:eastAsiaTheme="minorEastAsia"/>
      <w:lang w:eastAsia="da-DK"/>
    </w:rPr>
  </w:style>
  <w:style w:type="paragraph" w:styleId="Listeafsnit">
    <w:name w:val="List Paragraph"/>
    <w:basedOn w:val="Normal"/>
    <w:uiPriority w:val="34"/>
    <w:qFormat/>
    <w:rsid w:val="00BB3376"/>
    <w:pPr>
      <w:spacing w:after="160" w:line="259" w:lineRule="auto"/>
      <w:ind w:left="720"/>
      <w:contextualSpacing/>
    </w:pPr>
    <w:rPr>
      <w:rFonts w:asciiTheme="minorHAnsi" w:hAnsiTheme="minorHAnsi" w:cstheme="minorBidi"/>
      <w:color w:val="auto"/>
      <w:sz w:val="22"/>
      <w:szCs w:val="22"/>
    </w:rPr>
  </w:style>
  <w:style w:type="paragraph" w:styleId="Undertitel">
    <w:name w:val="Subtitle"/>
    <w:basedOn w:val="Indholdsfortegnelse1"/>
    <w:next w:val="Normal"/>
    <w:link w:val="UndertitelTegn"/>
    <w:uiPriority w:val="11"/>
    <w:qFormat/>
    <w:rsid w:val="00BB3376"/>
    <w:pPr>
      <w:tabs>
        <w:tab w:val="right" w:leader="dot" w:pos="6906"/>
        <w:tab w:val="right" w:leader="dot" w:pos="9628"/>
      </w:tabs>
      <w:spacing w:line="259" w:lineRule="auto"/>
    </w:pPr>
    <w:rPr>
      <w:rFonts w:asciiTheme="minorHAnsi" w:hAnsiTheme="minorHAnsi" w:cstheme="minorBidi"/>
      <w:noProof/>
      <w:color w:val="auto"/>
      <w:sz w:val="22"/>
      <w:szCs w:val="22"/>
    </w:rPr>
  </w:style>
  <w:style w:type="character" w:customStyle="1" w:styleId="UndertitelTegn">
    <w:name w:val="Undertitel Tegn"/>
    <w:basedOn w:val="Standardskrifttypeiafsnit"/>
    <w:link w:val="Undertitel"/>
    <w:uiPriority w:val="11"/>
    <w:rsid w:val="00BB3376"/>
    <w:rPr>
      <w:noProof/>
    </w:rPr>
  </w:style>
  <w:style w:type="paragraph" w:styleId="Indholdsfortegnelse1">
    <w:name w:val="toc 1"/>
    <w:basedOn w:val="Normal"/>
    <w:next w:val="Normal"/>
    <w:autoRedefine/>
    <w:uiPriority w:val="39"/>
    <w:unhideWhenUsed/>
    <w:rsid w:val="00BB3376"/>
    <w:pPr>
      <w:spacing w:after="100"/>
    </w:pPr>
  </w:style>
  <w:style w:type="paragraph" w:styleId="Overskrift">
    <w:name w:val="TOC Heading"/>
    <w:basedOn w:val="Overskrift1"/>
    <w:next w:val="Normal"/>
    <w:uiPriority w:val="39"/>
    <w:unhideWhenUsed/>
    <w:qFormat/>
    <w:rsid w:val="00BB3376"/>
    <w:pPr>
      <w:keepNext/>
      <w:keepLines/>
      <w:spacing w:before="240" w:after="0" w:line="259" w:lineRule="auto"/>
      <w:outlineLvl w:val="9"/>
    </w:pPr>
    <w:rPr>
      <w:rFonts w:asciiTheme="majorHAnsi" w:eastAsiaTheme="majorEastAsia" w:hAnsiTheme="majorHAnsi" w:cstheme="majorBidi"/>
      <w:b w:val="0"/>
      <w:bCs w:val="0"/>
      <w:color w:val="294166" w:themeColor="accent1" w:themeShade="BF"/>
      <w:sz w:val="32"/>
      <w:szCs w:val="32"/>
      <w:lang w:eastAsia="da-DK"/>
    </w:rPr>
  </w:style>
  <w:style w:type="paragraph" w:styleId="Indholdsfortegnelse2">
    <w:name w:val="toc 2"/>
    <w:basedOn w:val="Normal"/>
    <w:next w:val="Normal"/>
    <w:autoRedefine/>
    <w:uiPriority w:val="39"/>
    <w:unhideWhenUsed/>
    <w:rsid w:val="00AC69A3"/>
    <w:pPr>
      <w:tabs>
        <w:tab w:val="right" w:leader="dot" w:pos="9628"/>
      </w:tabs>
      <w:spacing w:after="100"/>
      <w:ind w:left="200"/>
    </w:pPr>
  </w:style>
  <w:style w:type="paragraph" w:styleId="Indholdsfortegnelse3">
    <w:name w:val="toc 3"/>
    <w:basedOn w:val="Normal"/>
    <w:next w:val="Normal"/>
    <w:autoRedefine/>
    <w:uiPriority w:val="39"/>
    <w:unhideWhenUsed/>
    <w:rsid w:val="00BB3376"/>
    <w:pPr>
      <w:spacing w:after="100"/>
      <w:ind w:left="400"/>
    </w:pPr>
  </w:style>
  <w:style w:type="character" w:styleId="Pladsholdertekst">
    <w:name w:val="Placeholder Text"/>
    <w:basedOn w:val="Standardskrifttypeiafsnit"/>
    <w:uiPriority w:val="99"/>
    <w:semiHidden/>
    <w:rsid w:val="00253B13"/>
    <w:rPr>
      <w:color w:val="808080"/>
    </w:rPr>
  </w:style>
  <w:style w:type="character" w:styleId="Kommentarhenvisning">
    <w:name w:val="annotation reference"/>
    <w:basedOn w:val="Standardskrifttypeiafsnit"/>
    <w:uiPriority w:val="99"/>
    <w:semiHidden/>
    <w:unhideWhenUsed/>
    <w:rsid w:val="00943700"/>
    <w:rPr>
      <w:sz w:val="16"/>
      <w:szCs w:val="16"/>
    </w:rPr>
  </w:style>
  <w:style w:type="paragraph" w:styleId="Kommentartekst">
    <w:name w:val="annotation text"/>
    <w:basedOn w:val="Normal"/>
    <w:link w:val="KommentartekstTegn"/>
    <w:uiPriority w:val="99"/>
    <w:unhideWhenUsed/>
    <w:rsid w:val="00943700"/>
    <w:pPr>
      <w:spacing w:line="240" w:lineRule="auto"/>
    </w:pPr>
  </w:style>
  <w:style w:type="character" w:customStyle="1" w:styleId="KommentartekstTegn">
    <w:name w:val="Kommentartekst Tegn"/>
    <w:basedOn w:val="Standardskrifttypeiafsnit"/>
    <w:link w:val="Kommentartekst"/>
    <w:uiPriority w:val="99"/>
    <w:rsid w:val="00943700"/>
    <w:rPr>
      <w:rFonts w:ascii="Lucida Sans Unicode" w:hAnsi="Lucida Sans Unicode" w:cs="Lucida Sans Unicode"/>
      <w:color w:val="221E1F"/>
      <w:sz w:val="20"/>
      <w:szCs w:val="20"/>
    </w:rPr>
  </w:style>
  <w:style w:type="paragraph" w:styleId="Kommentaremne">
    <w:name w:val="annotation subject"/>
    <w:basedOn w:val="Kommentartekst"/>
    <w:next w:val="Kommentartekst"/>
    <w:link w:val="KommentaremneTegn"/>
    <w:uiPriority w:val="99"/>
    <w:semiHidden/>
    <w:unhideWhenUsed/>
    <w:rsid w:val="00943700"/>
    <w:rPr>
      <w:b/>
      <w:bCs/>
    </w:rPr>
  </w:style>
  <w:style w:type="character" w:customStyle="1" w:styleId="KommentaremneTegn">
    <w:name w:val="Kommentaremne Tegn"/>
    <w:basedOn w:val="KommentartekstTegn"/>
    <w:link w:val="Kommentaremne"/>
    <w:uiPriority w:val="99"/>
    <w:semiHidden/>
    <w:rsid w:val="00943700"/>
    <w:rPr>
      <w:rFonts w:ascii="Lucida Sans Unicode" w:hAnsi="Lucida Sans Unicode" w:cs="Lucida Sans Unicode"/>
      <w:b/>
      <w:bCs/>
      <w:color w:val="221E1F"/>
      <w:sz w:val="20"/>
      <w:szCs w:val="20"/>
    </w:rPr>
  </w:style>
  <w:style w:type="paragraph" w:styleId="Korrektur">
    <w:name w:val="Revision"/>
    <w:hidden/>
    <w:uiPriority w:val="99"/>
    <w:semiHidden/>
    <w:rsid w:val="003078B4"/>
    <w:pPr>
      <w:spacing w:after="0" w:line="240" w:lineRule="auto"/>
    </w:pPr>
    <w:rPr>
      <w:rFonts w:ascii="Lucida Sans Unicode" w:hAnsi="Lucida Sans Unicode" w:cs="Lucida Sans Unicode"/>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tekniqkvalitet.dk" TargetMode="External"/><Relationship Id="rId2" Type="http://schemas.openxmlformats.org/officeDocument/2006/relationships/image" Target="media/image4.sv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http://www.tekniqkvalitet.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Baag&#248;eLarsen\OneDrive%20-%20TEKNIQ%20Kvalitet%20ApS\Skabeloner%20mv\TEKNIQKvalitet_2020\Skabeloner\TEKNIQKvalitet_Word.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7D6C8C-5D08-49A6-9568-EE5E7FB661D2}"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da-DK"/>
        </a:p>
      </dgm:t>
    </dgm:pt>
    <dgm:pt modelId="{310AF00A-DEF6-4281-BD8E-E2B24CADD786}">
      <dgm:prSet phldrT="[Tekst]" custT="1"/>
      <dgm:spPr>
        <a:solidFill>
          <a:srgbClr val="99E7DF"/>
        </a:solidFill>
      </dgm:spPr>
      <dgm:t>
        <a:bodyPr/>
        <a:lstStyle/>
        <a:p>
          <a:r>
            <a:rPr lang="da-DK" sz="1200">
              <a:solidFill>
                <a:schemeClr val="tx1"/>
              </a:solidFill>
              <a:latin typeface="Arial" panose="020B0604020202020204" pitchFamily="34" charset="0"/>
              <a:cs typeface="Arial" panose="020B0604020202020204" pitchFamily="34" charset="0"/>
            </a:rPr>
            <a:t>Direktør</a:t>
          </a:r>
        </a:p>
      </dgm:t>
    </dgm:pt>
    <dgm:pt modelId="{BB0D931A-D238-4650-9628-8F4D97EDC2DB}" type="parTrans" cxnId="{391D9073-5ED7-464E-8711-37A4D53EDC57}">
      <dgm:prSet/>
      <dgm:spPr/>
      <dgm:t>
        <a:bodyPr/>
        <a:lstStyle/>
        <a:p>
          <a:endParaRPr lang="da-DK">
            <a:latin typeface="Arial" panose="020B0604020202020204" pitchFamily="34" charset="0"/>
            <a:cs typeface="Arial" panose="020B0604020202020204" pitchFamily="34" charset="0"/>
          </a:endParaRPr>
        </a:p>
      </dgm:t>
    </dgm:pt>
    <dgm:pt modelId="{3FE2F2A9-70C7-45B4-85CE-458BFE3C8EA4}" type="sibTrans" cxnId="{391D9073-5ED7-464E-8711-37A4D53EDC57}">
      <dgm:prSet custT="1"/>
      <dgm:spPr/>
      <dgm:t>
        <a:bodyPr/>
        <a:lstStyle/>
        <a:p>
          <a:r>
            <a:rPr lang="da-DK" sz="900">
              <a:latin typeface="Arial" panose="020B0604020202020204" pitchFamily="34" charset="0"/>
              <a:cs typeface="Arial" panose="020B0604020202020204" pitchFamily="34" charset="0"/>
            </a:rPr>
            <a:t>(Angiv navn)</a:t>
          </a:r>
        </a:p>
      </dgm:t>
    </dgm:pt>
    <dgm:pt modelId="{C2E56571-18BE-4D9A-8147-6C23C6C8F35D}">
      <dgm:prSet phldrT="[Tekst]" custT="1"/>
      <dgm:spPr>
        <a:solidFill>
          <a:srgbClr val="99E7DF"/>
        </a:solidFill>
      </dgm:spPr>
      <dgm:t>
        <a:bodyPr/>
        <a:lstStyle/>
        <a:p>
          <a:r>
            <a:rPr lang="da-DK" sz="1200">
              <a:solidFill>
                <a:schemeClr val="tx1"/>
              </a:solidFill>
              <a:latin typeface="Arial" panose="020B0604020202020204" pitchFamily="34" charset="0"/>
              <a:cs typeface="Arial" panose="020B0604020202020204" pitchFamily="34" charset="0"/>
            </a:rPr>
            <a:t>Fagligt ansvarlig</a:t>
          </a:r>
        </a:p>
      </dgm:t>
    </dgm:pt>
    <dgm:pt modelId="{9D530838-1CB1-4B14-9210-EF45DFD50108}" type="parTrans" cxnId="{A7E662AF-F428-4D4D-AE82-16D5F6691EC2}">
      <dgm:prSet/>
      <dgm:spPr/>
      <dgm:t>
        <a:bodyPr/>
        <a:lstStyle/>
        <a:p>
          <a:endParaRPr lang="da-DK">
            <a:latin typeface="Arial" panose="020B0604020202020204" pitchFamily="34" charset="0"/>
            <a:cs typeface="Arial" panose="020B0604020202020204" pitchFamily="34" charset="0"/>
          </a:endParaRPr>
        </a:p>
      </dgm:t>
    </dgm:pt>
    <dgm:pt modelId="{4AB446CE-1DDA-4932-B8C6-15DB74BC68FA}" type="sibTrans" cxnId="{A7E662AF-F428-4D4D-AE82-16D5F6691EC2}">
      <dgm:prSet custT="1"/>
      <dgm:spPr/>
      <dgm:t>
        <a:bodyPr/>
        <a:lstStyle/>
        <a:p>
          <a:r>
            <a:rPr lang="da-DK" sz="900">
              <a:latin typeface="Arial" panose="020B0604020202020204" pitchFamily="34" charset="0"/>
              <a:cs typeface="Arial" panose="020B0604020202020204" pitchFamily="34" charset="0"/>
            </a:rPr>
            <a:t>(Angiv her)</a:t>
          </a:r>
        </a:p>
      </dgm:t>
    </dgm:pt>
    <dgm:pt modelId="{F3178AB7-E7C8-4A10-AA23-FA928E88DB56}">
      <dgm:prSet custT="1"/>
      <dgm:spPr>
        <a:solidFill>
          <a:srgbClr val="99E7DF"/>
        </a:solidFill>
      </dgm:spPr>
      <dgm:t>
        <a:bodyPr/>
        <a:lstStyle/>
        <a:p>
          <a:r>
            <a:rPr lang="da-DK" sz="1200">
              <a:solidFill>
                <a:schemeClr val="tx1"/>
              </a:solidFill>
              <a:latin typeface="Arial" panose="020B0604020202020204" pitchFamily="34" charset="0"/>
              <a:cs typeface="Arial" panose="020B0604020202020204" pitchFamily="34" charset="0"/>
            </a:rPr>
            <a:t>Medarbejdere </a:t>
          </a:r>
        </a:p>
      </dgm:t>
    </dgm:pt>
    <dgm:pt modelId="{56E541D5-466C-4EF5-8261-47715BD33AB5}" type="parTrans" cxnId="{63E5E440-228B-4ECD-ACEB-BF875F55D0F3}">
      <dgm:prSet/>
      <dgm:spPr/>
      <dgm:t>
        <a:bodyPr/>
        <a:lstStyle/>
        <a:p>
          <a:endParaRPr lang="da-DK">
            <a:latin typeface="Arial" panose="020B0604020202020204" pitchFamily="34" charset="0"/>
            <a:cs typeface="Arial" panose="020B0604020202020204" pitchFamily="34" charset="0"/>
          </a:endParaRPr>
        </a:p>
      </dgm:t>
    </dgm:pt>
    <dgm:pt modelId="{119F5304-49C2-4509-BFA5-4D78445BD60C}" type="sibTrans" cxnId="{63E5E440-228B-4ECD-ACEB-BF875F55D0F3}">
      <dgm:prSet custT="1"/>
      <dgm:spPr/>
      <dgm:t>
        <a:bodyPr/>
        <a:lstStyle/>
        <a:p>
          <a:r>
            <a:rPr lang="da-DK" sz="900">
              <a:latin typeface="Arial" panose="020B0604020202020204" pitchFamily="34" charset="0"/>
              <a:cs typeface="Arial" panose="020B0604020202020204" pitchFamily="34" charset="0"/>
            </a:rPr>
            <a:t>(Angiv her)</a:t>
          </a:r>
        </a:p>
      </dgm:t>
    </dgm:pt>
    <dgm:pt modelId="{15BB1A8A-4826-4182-8EE7-1CE295C4EF75}">
      <dgm:prSet custT="1"/>
      <dgm:spPr>
        <a:solidFill>
          <a:srgbClr val="99E7DF"/>
        </a:solidFill>
      </dgm:spPr>
      <dgm:t>
        <a:bodyPr/>
        <a:lstStyle/>
        <a:p>
          <a:r>
            <a:rPr lang="da-DK" sz="1200">
              <a:solidFill>
                <a:schemeClr val="tx1"/>
              </a:solidFill>
              <a:latin typeface="Arial" panose="020B0604020202020204" pitchFamily="34" charset="0"/>
              <a:cs typeface="Arial" panose="020B0604020202020204" pitchFamily="34" charset="0"/>
            </a:rPr>
            <a:t>Projektleder</a:t>
          </a:r>
        </a:p>
      </dgm:t>
    </dgm:pt>
    <dgm:pt modelId="{A970FB4B-E547-4365-9D57-C51C2E8771A2}" type="sibTrans" cxnId="{43D1321B-C460-4467-9DB4-E8D9BD83C4D6}">
      <dgm:prSet custT="1"/>
      <dgm:spPr/>
      <dgm:t>
        <a:bodyPr/>
        <a:lstStyle/>
        <a:p>
          <a:r>
            <a:rPr lang="da-DK" sz="900">
              <a:latin typeface="Arial" panose="020B0604020202020204" pitchFamily="34" charset="0"/>
              <a:cs typeface="Arial" panose="020B0604020202020204" pitchFamily="34" charset="0"/>
            </a:rPr>
            <a:t>(Angiv her)</a:t>
          </a:r>
        </a:p>
      </dgm:t>
    </dgm:pt>
    <dgm:pt modelId="{4362894C-7310-459E-BD5A-FAB2ADEE5A24}" type="parTrans" cxnId="{43D1321B-C460-4467-9DB4-E8D9BD83C4D6}">
      <dgm:prSet/>
      <dgm:spPr/>
      <dgm:t>
        <a:bodyPr/>
        <a:lstStyle/>
        <a:p>
          <a:endParaRPr lang="da-DK">
            <a:latin typeface="Arial" panose="020B0604020202020204" pitchFamily="34" charset="0"/>
            <a:cs typeface="Arial" panose="020B0604020202020204" pitchFamily="34" charset="0"/>
          </a:endParaRPr>
        </a:p>
      </dgm:t>
    </dgm:pt>
    <dgm:pt modelId="{2F0C3534-7D60-4A0C-8364-CE3473AB6478}">
      <dgm:prSet custT="1"/>
      <dgm:spPr>
        <a:solidFill>
          <a:srgbClr val="99E7DF"/>
        </a:solidFill>
      </dgm:spPr>
      <dgm:t>
        <a:bodyPr/>
        <a:lstStyle/>
        <a:p>
          <a:r>
            <a:rPr lang="da-DK" sz="1200">
              <a:solidFill>
                <a:schemeClr val="tx1"/>
              </a:solidFill>
              <a:latin typeface="Arial" panose="020B0604020202020204" pitchFamily="34" charset="0"/>
              <a:cs typeface="Arial" panose="020B0604020202020204" pitchFamily="34" charset="0"/>
            </a:rPr>
            <a:t>AM- Koordinator</a:t>
          </a:r>
        </a:p>
      </dgm:t>
    </dgm:pt>
    <dgm:pt modelId="{50A16253-B03D-4DFA-A4BE-B02DCFC674AF}" type="parTrans" cxnId="{1DDB9DCD-6B2E-4676-9FA6-1D7433CDF25F}">
      <dgm:prSet/>
      <dgm:spPr/>
      <dgm:t>
        <a:bodyPr/>
        <a:lstStyle/>
        <a:p>
          <a:endParaRPr lang="da-DK">
            <a:latin typeface="Arial" panose="020B0604020202020204" pitchFamily="34" charset="0"/>
            <a:cs typeface="Arial" panose="020B0604020202020204" pitchFamily="34" charset="0"/>
          </a:endParaRPr>
        </a:p>
      </dgm:t>
    </dgm:pt>
    <dgm:pt modelId="{D049CD4C-A9C1-4F24-ADA5-1721E21D6E84}" type="sibTrans" cxnId="{1DDB9DCD-6B2E-4676-9FA6-1D7433CDF25F}">
      <dgm:prSet custT="1"/>
      <dgm:spPr/>
      <dgm:t>
        <a:bodyPr/>
        <a:lstStyle/>
        <a:p>
          <a:r>
            <a:rPr lang="da-DK" sz="900">
              <a:latin typeface="Arial" panose="020B0604020202020204" pitchFamily="34" charset="0"/>
              <a:cs typeface="Arial" panose="020B0604020202020204" pitchFamily="34" charset="0"/>
            </a:rPr>
            <a:t>(Angiv her)</a:t>
          </a:r>
        </a:p>
      </dgm:t>
    </dgm:pt>
    <dgm:pt modelId="{8B6D4853-1306-4274-BC12-3C304DB1617A}" type="pres">
      <dgm:prSet presAssocID="{4F7D6C8C-5D08-49A6-9568-EE5E7FB661D2}" presName="hierChild1" presStyleCnt="0">
        <dgm:presLayoutVars>
          <dgm:orgChart val="1"/>
          <dgm:chPref val="1"/>
          <dgm:dir/>
          <dgm:animOne val="branch"/>
          <dgm:animLvl val="lvl"/>
          <dgm:resizeHandles/>
        </dgm:presLayoutVars>
      </dgm:prSet>
      <dgm:spPr/>
    </dgm:pt>
    <dgm:pt modelId="{FD1DDDE1-E8BD-4C8B-A941-E1E2FA824DCB}" type="pres">
      <dgm:prSet presAssocID="{310AF00A-DEF6-4281-BD8E-E2B24CADD786}" presName="hierRoot1" presStyleCnt="0">
        <dgm:presLayoutVars>
          <dgm:hierBranch val="init"/>
        </dgm:presLayoutVars>
      </dgm:prSet>
      <dgm:spPr/>
    </dgm:pt>
    <dgm:pt modelId="{4B4E1208-84B5-4365-94A2-A9E627B685AC}" type="pres">
      <dgm:prSet presAssocID="{310AF00A-DEF6-4281-BD8E-E2B24CADD786}" presName="rootComposite1" presStyleCnt="0"/>
      <dgm:spPr/>
    </dgm:pt>
    <dgm:pt modelId="{5CFB4D8F-DB53-4815-949E-200DFE988B86}" type="pres">
      <dgm:prSet presAssocID="{310AF00A-DEF6-4281-BD8E-E2B24CADD786}" presName="rootText1" presStyleLbl="node0" presStyleIdx="0" presStyleCnt="1">
        <dgm:presLayoutVars>
          <dgm:chMax/>
          <dgm:chPref val="3"/>
        </dgm:presLayoutVars>
      </dgm:prSet>
      <dgm:spPr/>
    </dgm:pt>
    <dgm:pt modelId="{3B165CE4-A05E-4525-B6EA-428CEFE1A37E}" type="pres">
      <dgm:prSet presAssocID="{310AF00A-DEF6-4281-BD8E-E2B24CADD786}" presName="titleText1" presStyleLbl="fgAcc0" presStyleIdx="0" presStyleCnt="1">
        <dgm:presLayoutVars>
          <dgm:chMax val="0"/>
          <dgm:chPref val="0"/>
        </dgm:presLayoutVars>
      </dgm:prSet>
      <dgm:spPr/>
    </dgm:pt>
    <dgm:pt modelId="{97B7ED33-10C7-40A5-8745-0B5D646EB616}" type="pres">
      <dgm:prSet presAssocID="{310AF00A-DEF6-4281-BD8E-E2B24CADD786}" presName="rootConnector1" presStyleLbl="node1" presStyleIdx="0" presStyleCnt="4"/>
      <dgm:spPr/>
    </dgm:pt>
    <dgm:pt modelId="{96980806-4B86-4295-9663-A591A33E3467}" type="pres">
      <dgm:prSet presAssocID="{310AF00A-DEF6-4281-BD8E-E2B24CADD786}" presName="hierChild2" presStyleCnt="0"/>
      <dgm:spPr/>
    </dgm:pt>
    <dgm:pt modelId="{815E2600-F65D-4BC7-98C8-ADDEE10C77E6}" type="pres">
      <dgm:prSet presAssocID="{9D530838-1CB1-4B14-9210-EF45DFD50108}" presName="Name37" presStyleLbl="parChTrans1D2" presStyleIdx="0" presStyleCnt="1"/>
      <dgm:spPr/>
    </dgm:pt>
    <dgm:pt modelId="{7BA34E5A-BC99-4CA8-993F-117ABD1751AB}" type="pres">
      <dgm:prSet presAssocID="{C2E56571-18BE-4D9A-8147-6C23C6C8F35D}" presName="hierRoot2" presStyleCnt="0">
        <dgm:presLayoutVars>
          <dgm:hierBranch val="init"/>
        </dgm:presLayoutVars>
      </dgm:prSet>
      <dgm:spPr/>
    </dgm:pt>
    <dgm:pt modelId="{E00A69FE-C9E4-4D0D-B2D2-5862F1435C0C}" type="pres">
      <dgm:prSet presAssocID="{C2E56571-18BE-4D9A-8147-6C23C6C8F35D}" presName="rootComposite" presStyleCnt="0"/>
      <dgm:spPr/>
    </dgm:pt>
    <dgm:pt modelId="{A885BD1D-4A2F-43E4-BF38-0B0C4364EE6C}" type="pres">
      <dgm:prSet presAssocID="{C2E56571-18BE-4D9A-8147-6C23C6C8F35D}" presName="rootText" presStyleLbl="node1" presStyleIdx="0" presStyleCnt="4">
        <dgm:presLayoutVars>
          <dgm:chMax/>
          <dgm:chPref val="3"/>
        </dgm:presLayoutVars>
      </dgm:prSet>
      <dgm:spPr/>
    </dgm:pt>
    <dgm:pt modelId="{4CC80E05-D6E0-4208-8580-E12E9B12E1EF}" type="pres">
      <dgm:prSet presAssocID="{C2E56571-18BE-4D9A-8147-6C23C6C8F35D}" presName="titleText2" presStyleLbl="fgAcc1" presStyleIdx="0" presStyleCnt="4">
        <dgm:presLayoutVars>
          <dgm:chMax val="0"/>
          <dgm:chPref val="0"/>
        </dgm:presLayoutVars>
      </dgm:prSet>
      <dgm:spPr/>
    </dgm:pt>
    <dgm:pt modelId="{8269BA53-94A1-46D6-9A33-7923BA3E3B7E}" type="pres">
      <dgm:prSet presAssocID="{C2E56571-18BE-4D9A-8147-6C23C6C8F35D}" presName="rootConnector" presStyleLbl="node2" presStyleIdx="0" presStyleCnt="0"/>
      <dgm:spPr/>
    </dgm:pt>
    <dgm:pt modelId="{833E2B47-3F6E-49BA-9352-1B0903FBA344}" type="pres">
      <dgm:prSet presAssocID="{C2E56571-18BE-4D9A-8147-6C23C6C8F35D}" presName="hierChild4" presStyleCnt="0"/>
      <dgm:spPr/>
    </dgm:pt>
    <dgm:pt modelId="{83F78A13-BDC3-4886-B691-163C28F40827}" type="pres">
      <dgm:prSet presAssocID="{56E541D5-466C-4EF5-8261-47715BD33AB5}" presName="Name37" presStyleLbl="parChTrans1D3" presStyleIdx="0" presStyleCnt="3"/>
      <dgm:spPr/>
    </dgm:pt>
    <dgm:pt modelId="{063F7570-945C-41C1-9FAF-56D88F646939}" type="pres">
      <dgm:prSet presAssocID="{F3178AB7-E7C8-4A10-AA23-FA928E88DB56}" presName="hierRoot2" presStyleCnt="0">
        <dgm:presLayoutVars>
          <dgm:hierBranch val="init"/>
        </dgm:presLayoutVars>
      </dgm:prSet>
      <dgm:spPr/>
    </dgm:pt>
    <dgm:pt modelId="{01AD1BED-5E95-4311-BFB5-8A4B20F90AFA}" type="pres">
      <dgm:prSet presAssocID="{F3178AB7-E7C8-4A10-AA23-FA928E88DB56}" presName="rootComposite" presStyleCnt="0"/>
      <dgm:spPr/>
    </dgm:pt>
    <dgm:pt modelId="{E8F5342A-6752-41B0-BF41-4E1C16BC0F60}" type="pres">
      <dgm:prSet presAssocID="{F3178AB7-E7C8-4A10-AA23-FA928E88DB56}" presName="rootText" presStyleLbl="node1" presStyleIdx="1" presStyleCnt="4">
        <dgm:presLayoutVars>
          <dgm:chMax/>
          <dgm:chPref val="3"/>
        </dgm:presLayoutVars>
      </dgm:prSet>
      <dgm:spPr/>
    </dgm:pt>
    <dgm:pt modelId="{DFF7E14A-8CFA-484F-814D-6B4725CD8631}" type="pres">
      <dgm:prSet presAssocID="{F3178AB7-E7C8-4A10-AA23-FA928E88DB56}" presName="titleText2" presStyleLbl="fgAcc1" presStyleIdx="1" presStyleCnt="4">
        <dgm:presLayoutVars>
          <dgm:chMax val="0"/>
          <dgm:chPref val="0"/>
        </dgm:presLayoutVars>
      </dgm:prSet>
      <dgm:spPr/>
    </dgm:pt>
    <dgm:pt modelId="{2537F383-80A9-4E7F-8C49-0A013DEFAC6C}" type="pres">
      <dgm:prSet presAssocID="{F3178AB7-E7C8-4A10-AA23-FA928E88DB56}" presName="rootConnector" presStyleLbl="node3" presStyleIdx="0" presStyleCnt="0"/>
      <dgm:spPr/>
    </dgm:pt>
    <dgm:pt modelId="{F7D4AB8F-3128-4659-A07F-E2F4780DAC6D}" type="pres">
      <dgm:prSet presAssocID="{F3178AB7-E7C8-4A10-AA23-FA928E88DB56}" presName="hierChild4" presStyleCnt="0"/>
      <dgm:spPr/>
    </dgm:pt>
    <dgm:pt modelId="{83B99BAB-B80E-4CB4-B908-E21F24F37B07}" type="pres">
      <dgm:prSet presAssocID="{F3178AB7-E7C8-4A10-AA23-FA928E88DB56}" presName="hierChild5" presStyleCnt="0"/>
      <dgm:spPr/>
    </dgm:pt>
    <dgm:pt modelId="{AB7F299E-41BB-4EC3-968E-8A67B76DD734}" type="pres">
      <dgm:prSet presAssocID="{4362894C-7310-459E-BD5A-FAB2ADEE5A24}" presName="Name37" presStyleLbl="parChTrans1D3" presStyleIdx="1" presStyleCnt="3"/>
      <dgm:spPr/>
    </dgm:pt>
    <dgm:pt modelId="{05C65CDA-AADC-4BEF-973F-185443534B0A}" type="pres">
      <dgm:prSet presAssocID="{15BB1A8A-4826-4182-8EE7-1CE295C4EF75}" presName="hierRoot2" presStyleCnt="0">
        <dgm:presLayoutVars>
          <dgm:hierBranch val="init"/>
        </dgm:presLayoutVars>
      </dgm:prSet>
      <dgm:spPr/>
    </dgm:pt>
    <dgm:pt modelId="{354BEE91-723F-4F8A-B760-5B16B00F765E}" type="pres">
      <dgm:prSet presAssocID="{15BB1A8A-4826-4182-8EE7-1CE295C4EF75}" presName="rootComposite" presStyleCnt="0"/>
      <dgm:spPr/>
    </dgm:pt>
    <dgm:pt modelId="{4D698C30-534C-4DEF-8949-E1F2D9B0416B}" type="pres">
      <dgm:prSet presAssocID="{15BB1A8A-4826-4182-8EE7-1CE295C4EF75}" presName="rootText" presStyleLbl="node1" presStyleIdx="2" presStyleCnt="4">
        <dgm:presLayoutVars>
          <dgm:chMax/>
          <dgm:chPref val="3"/>
        </dgm:presLayoutVars>
      </dgm:prSet>
      <dgm:spPr/>
    </dgm:pt>
    <dgm:pt modelId="{8428A01A-AECD-4C47-B44D-0F777B8902B2}" type="pres">
      <dgm:prSet presAssocID="{15BB1A8A-4826-4182-8EE7-1CE295C4EF75}" presName="titleText2" presStyleLbl="fgAcc1" presStyleIdx="2" presStyleCnt="4">
        <dgm:presLayoutVars>
          <dgm:chMax val="0"/>
          <dgm:chPref val="0"/>
        </dgm:presLayoutVars>
      </dgm:prSet>
      <dgm:spPr/>
    </dgm:pt>
    <dgm:pt modelId="{9AB4B1F5-CAA5-4D96-9404-E608DD6DCE74}" type="pres">
      <dgm:prSet presAssocID="{15BB1A8A-4826-4182-8EE7-1CE295C4EF75}" presName="rootConnector" presStyleLbl="node3" presStyleIdx="0" presStyleCnt="0"/>
      <dgm:spPr/>
    </dgm:pt>
    <dgm:pt modelId="{5B49234A-777C-41B8-96E2-09076CB4BA29}" type="pres">
      <dgm:prSet presAssocID="{15BB1A8A-4826-4182-8EE7-1CE295C4EF75}" presName="hierChild4" presStyleCnt="0"/>
      <dgm:spPr/>
    </dgm:pt>
    <dgm:pt modelId="{71F265CB-60F9-4B8D-94A2-68859F7C8362}" type="pres">
      <dgm:prSet presAssocID="{15BB1A8A-4826-4182-8EE7-1CE295C4EF75}" presName="hierChild5" presStyleCnt="0"/>
      <dgm:spPr/>
    </dgm:pt>
    <dgm:pt modelId="{E91C8EE9-A8D5-4BCE-A101-020C0C3E591D}" type="pres">
      <dgm:prSet presAssocID="{50A16253-B03D-4DFA-A4BE-B02DCFC674AF}" presName="Name37" presStyleLbl="parChTrans1D3" presStyleIdx="2" presStyleCnt="3"/>
      <dgm:spPr/>
    </dgm:pt>
    <dgm:pt modelId="{F1773FA6-6A69-4526-BB6D-421E30F64C41}" type="pres">
      <dgm:prSet presAssocID="{2F0C3534-7D60-4A0C-8364-CE3473AB6478}" presName="hierRoot2" presStyleCnt="0">
        <dgm:presLayoutVars>
          <dgm:hierBranch val="init"/>
        </dgm:presLayoutVars>
      </dgm:prSet>
      <dgm:spPr/>
    </dgm:pt>
    <dgm:pt modelId="{2F870452-5877-41C8-B73A-BA3A1C66BACD}" type="pres">
      <dgm:prSet presAssocID="{2F0C3534-7D60-4A0C-8364-CE3473AB6478}" presName="rootComposite" presStyleCnt="0"/>
      <dgm:spPr/>
    </dgm:pt>
    <dgm:pt modelId="{4E43D7F5-B459-4426-866C-AC4D1FF3A3DF}" type="pres">
      <dgm:prSet presAssocID="{2F0C3534-7D60-4A0C-8364-CE3473AB6478}" presName="rootText" presStyleLbl="node1" presStyleIdx="3" presStyleCnt="4">
        <dgm:presLayoutVars>
          <dgm:chMax/>
          <dgm:chPref val="3"/>
        </dgm:presLayoutVars>
      </dgm:prSet>
      <dgm:spPr/>
    </dgm:pt>
    <dgm:pt modelId="{238228FF-2F22-4E42-9443-4656077BC5D8}" type="pres">
      <dgm:prSet presAssocID="{2F0C3534-7D60-4A0C-8364-CE3473AB6478}" presName="titleText2" presStyleLbl="fgAcc1" presStyleIdx="3" presStyleCnt="4">
        <dgm:presLayoutVars>
          <dgm:chMax val="0"/>
          <dgm:chPref val="0"/>
        </dgm:presLayoutVars>
      </dgm:prSet>
      <dgm:spPr/>
    </dgm:pt>
    <dgm:pt modelId="{37D574F3-3D51-49D9-AEED-34EA2B6A0EF4}" type="pres">
      <dgm:prSet presAssocID="{2F0C3534-7D60-4A0C-8364-CE3473AB6478}" presName="rootConnector" presStyleLbl="node3" presStyleIdx="0" presStyleCnt="0"/>
      <dgm:spPr/>
    </dgm:pt>
    <dgm:pt modelId="{9282854B-A41F-43B4-A48C-C46723C3AE38}" type="pres">
      <dgm:prSet presAssocID="{2F0C3534-7D60-4A0C-8364-CE3473AB6478}" presName="hierChild4" presStyleCnt="0"/>
      <dgm:spPr/>
    </dgm:pt>
    <dgm:pt modelId="{44674CF4-F063-41DF-BB0E-E887E5999BFD}" type="pres">
      <dgm:prSet presAssocID="{2F0C3534-7D60-4A0C-8364-CE3473AB6478}" presName="hierChild5" presStyleCnt="0"/>
      <dgm:spPr/>
    </dgm:pt>
    <dgm:pt modelId="{2085BCA1-D774-4CF8-8350-42E7D8F8781F}" type="pres">
      <dgm:prSet presAssocID="{C2E56571-18BE-4D9A-8147-6C23C6C8F35D}" presName="hierChild5" presStyleCnt="0"/>
      <dgm:spPr/>
    </dgm:pt>
    <dgm:pt modelId="{8689262F-5F61-41DC-B040-8C2579F23FC4}" type="pres">
      <dgm:prSet presAssocID="{310AF00A-DEF6-4281-BD8E-E2B24CADD786}" presName="hierChild3" presStyleCnt="0"/>
      <dgm:spPr/>
    </dgm:pt>
  </dgm:ptLst>
  <dgm:cxnLst>
    <dgm:cxn modelId="{EC8F0E16-4DD8-4DA9-BA49-1B4B1FEF050A}" type="presOf" srcId="{3FE2F2A9-70C7-45B4-85CE-458BFE3C8EA4}" destId="{3B165CE4-A05E-4525-B6EA-428CEFE1A37E}" srcOrd="0" destOrd="0" presId="urn:microsoft.com/office/officeart/2008/layout/NameandTitleOrganizationalChart"/>
    <dgm:cxn modelId="{43D1321B-C460-4467-9DB4-E8D9BD83C4D6}" srcId="{C2E56571-18BE-4D9A-8147-6C23C6C8F35D}" destId="{15BB1A8A-4826-4182-8EE7-1CE295C4EF75}" srcOrd="1" destOrd="0" parTransId="{4362894C-7310-459E-BD5A-FAB2ADEE5A24}" sibTransId="{A970FB4B-E547-4365-9D57-C51C2E8771A2}"/>
    <dgm:cxn modelId="{FBE8FB1F-FD8C-44A4-AD4E-8AAAE3B3A990}" type="presOf" srcId="{15BB1A8A-4826-4182-8EE7-1CE295C4EF75}" destId="{9AB4B1F5-CAA5-4D96-9404-E608DD6DCE74}" srcOrd="1" destOrd="0" presId="urn:microsoft.com/office/officeart/2008/layout/NameandTitleOrganizationalChart"/>
    <dgm:cxn modelId="{C0843220-0DEB-441B-B630-3EE41A190095}" type="presOf" srcId="{9D530838-1CB1-4B14-9210-EF45DFD50108}" destId="{815E2600-F65D-4BC7-98C8-ADDEE10C77E6}" srcOrd="0" destOrd="0" presId="urn:microsoft.com/office/officeart/2008/layout/NameandTitleOrganizationalChart"/>
    <dgm:cxn modelId="{01063822-AAB6-4B92-82A5-7561CB2255E3}" type="presOf" srcId="{F3178AB7-E7C8-4A10-AA23-FA928E88DB56}" destId="{2537F383-80A9-4E7F-8C49-0A013DEFAC6C}" srcOrd="1" destOrd="0" presId="urn:microsoft.com/office/officeart/2008/layout/NameandTitleOrganizationalChart"/>
    <dgm:cxn modelId="{45A88928-1930-4889-80B5-16AE0A7B6FE5}" type="presOf" srcId="{4F7D6C8C-5D08-49A6-9568-EE5E7FB661D2}" destId="{8B6D4853-1306-4274-BC12-3C304DB1617A}" srcOrd="0" destOrd="0" presId="urn:microsoft.com/office/officeart/2008/layout/NameandTitleOrganizationalChart"/>
    <dgm:cxn modelId="{1994DA29-8D6C-4C1F-8802-D22B8C994B08}" type="presOf" srcId="{C2E56571-18BE-4D9A-8147-6C23C6C8F35D}" destId="{8269BA53-94A1-46D6-9A33-7923BA3E3B7E}" srcOrd="1" destOrd="0" presId="urn:microsoft.com/office/officeart/2008/layout/NameandTitleOrganizationalChart"/>
    <dgm:cxn modelId="{6B979D30-51F4-4A58-B415-0F0889E8AD2F}" type="presOf" srcId="{56E541D5-466C-4EF5-8261-47715BD33AB5}" destId="{83F78A13-BDC3-4886-B691-163C28F40827}" srcOrd="0" destOrd="0" presId="urn:microsoft.com/office/officeart/2008/layout/NameandTitleOrganizationalChart"/>
    <dgm:cxn modelId="{63E5E440-228B-4ECD-ACEB-BF875F55D0F3}" srcId="{C2E56571-18BE-4D9A-8147-6C23C6C8F35D}" destId="{F3178AB7-E7C8-4A10-AA23-FA928E88DB56}" srcOrd="0" destOrd="0" parTransId="{56E541D5-466C-4EF5-8261-47715BD33AB5}" sibTransId="{119F5304-49C2-4509-BFA5-4D78445BD60C}"/>
    <dgm:cxn modelId="{48874D43-88C1-4D16-AC4E-3A5EAFB0BDDD}" type="presOf" srcId="{2F0C3534-7D60-4A0C-8364-CE3473AB6478}" destId="{4E43D7F5-B459-4426-866C-AC4D1FF3A3DF}" srcOrd="0" destOrd="0" presId="urn:microsoft.com/office/officeart/2008/layout/NameandTitleOrganizationalChart"/>
    <dgm:cxn modelId="{B6E1B370-EFE4-4166-88B4-DDA9DCBEB444}" type="presOf" srcId="{A970FB4B-E547-4365-9D57-C51C2E8771A2}" destId="{8428A01A-AECD-4C47-B44D-0F777B8902B2}" srcOrd="0" destOrd="0" presId="urn:microsoft.com/office/officeart/2008/layout/NameandTitleOrganizationalChart"/>
    <dgm:cxn modelId="{391D9073-5ED7-464E-8711-37A4D53EDC57}" srcId="{4F7D6C8C-5D08-49A6-9568-EE5E7FB661D2}" destId="{310AF00A-DEF6-4281-BD8E-E2B24CADD786}" srcOrd="0" destOrd="0" parTransId="{BB0D931A-D238-4650-9628-8F4D97EDC2DB}" sibTransId="{3FE2F2A9-70C7-45B4-85CE-458BFE3C8EA4}"/>
    <dgm:cxn modelId="{67357674-B300-40AE-B6B1-7C32296D519C}" type="presOf" srcId="{4AB446CE-1DDA-4932-B8C6-15DB74BC68FA}" destId="{4CC80E05-D6E0-4208-8580-E12E9B12E1EF}" srcOrd="0" destOrd="0" presId="urn:microsoft.com/office/officeart/2008/layout/NameandTitleOrganizationalChart"/>
    <dgm:cxn modelId="{1F9C9778-E921-4251-9AA9-C7DF8797E498}" type="presOf" srcId="{119F5304-49C2-4509-BFA5-4D78445BD60C}" destId="{DFF7E14A-8CFA-484F-814D-6B4725CD8631}" srcOrd="0" destOrd="0" presId="urn:microsoft.com/office/officeart/2008/layout/NameandTitleOrganizationalChart"/>
    <dgm:cxn modelId="{DC5A1A8B-C1BB-4702-8510-63E32D27AB5C}" type="presOf" srcId="{F3178AB7-E7C8-4A10-AA23-FA928E88DB56}" destId="{E8F5342A-6752-41B0-BF41-4E1C16BC0F60}" srcOrd="0" destOrd="0" presId="urn:microsoft.com/office/officeart/2008/layout/NameandTitleOrganizationalChart"/>
    <dgm:cxn modelId="{F397DFA9-9DAF-48B8-9D3D-B42E418CDD94}" type="presOf" srcId="{4362894C-7310-459E-BD5A-FAB2ADEE5A24}" destId="{AB7F299E-41BB-4EC3-968E-8A67B76DD734}" srcOrd="0" destOrd="0" presId="urn:microsoft.com/office/officeart/2008/layout/NameandTitleOrganizationalChart"/>
    <dgm:cxn modelId="{A7E662AF-F428-4D4D-AE82-16D5F6691EC2}" srcId="{310AF00A-DEF6-4281-BD8E-E2B24CADD786}" destId="{C2E56571-18BE-4D9A-8147-6C23C6C8F35D}" srcOrd="0" destOrd="0" parTransId="{9D530838-1CB1-4B14-9210-EF45DFD50108}" sibTransId="{4AB446CE-1DDA-4932-B8C6-15DB74BC68FA}"/>
    <dgm:cxn modelId="{612F4AB5-1AAB-4FF3-9223-3990BC667A96}" type="presOf" srcId="{D049CD4C-A9C1-4F24-ADA5-1721E21D6E84}" destId="{238228FF-2F22-4E42-9443-4656077BC5D8}" srcOrd="0" destOrd="0" presId="urn:microsoft.com/office/officeart/2008/layout/NameandTitleOrganizationalChart"/>
    <dgm:cxn modelId="{46652DB9-4F3D-4041-9D8F-CF6E5D55A7E7}" type="presOf" srcId="{310AF00A-DEF6-4281-BD8E-E2B24CADD786}" destId="{97B7ED33-10C7-40A5-8745-0B5D646EB616}" srcOrd="1" destOrd="0" presId="urn:microsoft.com/office/officeart/2008/layout/NameandTitleOrganizationalChart"/>
    <dgm:cxn modelId="{1DDB9DCD-6B2E-4676-9FA6-1D7433CDF25F}" srcId="{C2E56571-18BE-4D9A-8147-6C23C6C8F35D}" destId="{2F0C3534-7D60-4A0C-8364-CE3473AB6478}" srcOrd="2" destOrd="0" parTransId="{50A16253-B03D-4DFA-A4BE-B02DCFC674AF}" sibTransId="{D049CD4C-A9C1-4F24-ADA5-1721E21D6E84}"/>
    <dgm:cxn modelId="{E33896CE-48A5-49D4-9B8D-E29CF0F17B63}" type="presOf" srcId="{C2E56571-18BE-4D9A-8147-6C23C6C8F35D}" destId="{A885BD1D-4A2F-43E4-BF38-0B0C4364EE6C}" srcOrd="0" destOrd="0" presId="urn:microsoft.com/office/officeart/2008/layout/NameandTitleOrganizationalChart"/>
    <dgm:cxn modelId="{1B023BDE-9F98-4B26-8ED5-6A0607D2A8D7}" type="presOf" srcId="{15BB1A8A-4826-4182-8EE7-1CE295C4EF75}" destId="{4D698C30-534C-4DEF-8949-E1F2D9B0416B}" srcOrd="0" destOrd="0" presId="urn:microsoft.com/office/officeart/2008/layout/NameandTitleOrganizationalChart"/>
    <dgm:cxn modelId="{F6AF51EE-78F7-46C4-BB81-B0D5A6FB4F0B}" type="presOf" srcId="{310AF00A-DEF6-4281-BD8E-E2B24CADD786}" destId="{5CFB4D8F-DB53-4815-949E-200DFE988B86}" srcOrd="0" destOrd="0" presId="urn:microsoft.com/office/officeart/2008/layout/NameandTitleOrganizationalChart"/>
    <dgm:cxn modelId="{F0B006FA-61BC-4121-9196-776986A5E41F}" type="presOf" srcId="{50A16253-B03D-4DFA-A4BE-B02DCFC674AF}" destId="{E91C8EE9-A8D5-4BCE-A101-020C0C3E591D}" srcOrd="0" destOrd="0" presId="urn:microsoft.com/office/officeart/2008/layout/NameandTitleOrganizationalChart"/>
    <dgm:cxn modelId="{B37D38FD-9F87-4563-A17B-21EA85FAF158}" type="presOf" srcId="{2F0C3534-7D60-4A0C-8364-CE3473AB6478}" destId="{37D574F3-3D51-49D9-AEED-34EA2B6A0EF4}" srcOrd="1" destOrd="0" presId="urn:microsoft.com/office/officeart/2008/layout/NameandTitleOrganizationalChart"/>
    <dgm:cxn modelId="{82D2B5A3-7C7F-40ED-BF6C-DA4C205DDE78}" type="presParOf" srcId="{8B6D4853-1306-4274-BC12-3C304DB1617A}" destId="{FD1DDDE1-E8BD-4C8B-A941-E1E2FA824DCB}" srcOrd="0" destOrd="0" presId="urn:microsoft.com/office/officeart/2008/layout/NameandTitleOrganizationalChart"/>
    <dgm:cxn modelId="{55963FBE-C65E-4483-AC03-AE876BBF123F}" type="presParOf" srcId="{FD1DDDE1-E8BD-4C8B-A941-E1E2FA824DCB}" destId="{4B4E1208-84B5-4365-94A2-A9E627B685AC}" srcOrd="0" destOrd="0" presId="urn:microsoft.com/office/officeart/2008/layout/NameandTitleOrganizationalChart"/>
    <dgm:cxn modelId="{FCC94639-4AE7-45C0-BF5F-B25AF8E4C7FD}" type="presParOf" srcId="{4B4E1208-84B5-4365-94A2-A9E627B685AC}" destId="{5CFB4D8F-DB53-4815-949E-200DFE988B86}" srcOrd="0" destOrd="0" presId="urn:microsoft.com/office/officeart/2008/layout/NameandTitleOrganizationalChart"/>
    <dgm:cxn modelId="{D4D6675E-F072-4C17-A862-C4D7623279AF}" type="presParOf" srcId="{4B4E1208-84B5-4365-94A2-A9E627B685AC}" destId="{3B165CE4-A05E-4525-B6EA-428CEFE1A37E}" srcOrd="1" destOrd="0" presId="urn:microsoft.com/office/officeart/2008/layout/NameandTitleOrganizationalChart"/>
    <dgm:cxn modelId="{E26E5F01-A993-429F-A172-19EDC5326900}" type="presParOf" srcId="{4B4E1208-84B5-4365-94A2-A9E627B685AC}" destId="{97B7ED33-10C7-40A5-8745-0B5D646EB616}" srcOrd="2" destOrd="0" presId="urn:microsoft.com/office/officeart/2008/layout/NameandTitleOrganizationalChart"/>
    <dgm:cxn modelId="{3B000A6C-550E-4889-9F40-8DD7B928197F}" type="presParOf" srcId="{FD1DDDE1-E8BD-4C8B-A941-E1E2FA824DCB}" destId="{96980806-4B86-4295-9663-A591A33E3467}" srcOrd="1" destOrd="0" presId="urn:microsoft.com/office/officeart/2008/layout/NameandTitleOrganizationalChart"/>
    <dgm:cxn modelId="{EE58F345-85C3-442A-9995-CE785F215E5C}" type="presParOf" srcId="{96980806-4B86-4295-9663-A591A33E3467}" destId="{815E2600-F65D-4BC7-98C8-ADDEE10C77E6}" srcOrd="0" destOrd="0" presId="urn:microsoft.com/office/officeart/2008/layout/NameandTitleOrganizationalChart"/>
    <dgm:cxn modelId="{79953E23-1B54-47C8-9E48-AF463D187CF2}" type="presParOf" srcId="{96980806-4B86-4295-9663-A591A33E3467}" destId="{7BA34E5A-BC99-4CA8-993F-117ABD1751AB}" srcOrd="1" destOrd="0" presId="urn:microsoft.com/office/officeart/2008/layout/NameandTitleOrganizationalChart"/>
    <dgm:cxn modelId="{FCFE09E8-643E-4DE5-9070-AB4C28618467}" type="presParOf" srcId="{7BA34E5A-BC99-4CA8-993F-117ABD1751AB}" destId="{E00A69FE-C9E4-4D0D-B2D2-5862F1435C0C}" srcOrd="0" destOrd="0" presId="urn:microsoft.com/office/officeart/2008/layout/NameandTitleOrganizationalChart"/>
    <dgm:cxn modelId="{9378DD85-B5C4-4A1C-8C23-F76E2BE80C2D}" type="presParOf" srcId="{E00A69FE-C9E4-4D0D-B2D2-5862F1435C0C}" destId="{A885BD1D-4A2F-43E4-BF38-0B0C4364EE6C}" srcOrd="0" destOrd="0" presId="urn:microsoft.com/office/officeart/2008/layout/NameandTitleOrganizationalChart"/>
    <dgm:cxn modelId="{3704A518-7C33-4050-BEDF-7069978E624A}" type="presParOf" srcId="{E00A69FE-C9E4-4D0D-B2D2-5862F1435C0C}" destId="{4CC80E05-D6E0-4208-8580-E12E9B12E1EF}" srcOrd="1" destOrd="0" presId="urn:microsoft.com/office/officeart/2008/layout/NameandTitleOrganizationalChart"/>
    <dgm:cxn modelId="{E21B856A-5DC5-4E01-9F53-EE96E98BD9A4}" type="presParOf" srcId="{E00A69FE-C9E4-4D0D-B2D2-5862F1435C0C}" destId="{8269BA53-94A1-46D6-9A33-7923BA3E3B7E}" srcOrd="2" destOrd="0" presId="urn:microsoft.com/office/officeart/2008/layout/NameandTitleOrganizationalChart"/>
    <dgm:cxn modelId="{CF1E8C74-C984-4614-A7D0-9ED7DE6E6FAD}" type="presParOf" srcId="{7BA34E5A-BC99-4CA8-993F-117ABD1751AB}" destId="{833E2B47-3F6E-49BA-9352-1B0903FBA344}" srcOrd="1" destOrd="0" presId="urn:microsoft.com/office/officeart/2008/layout/NameandTitleOrganizationalChart"/>
    <dgm:cxn modelId="{C66FA4BB-06B8-4A23-AEEA-02B6292CE468}" type="presParOf" srcId="{833E2B47-3F6E-49BA-9352-1B0903FBA344}" destId="{83F78A13-BDC3-4886-B691-163C28F40827}" srcOrd="0" destOrd="0" presId="urn:microsoft.com/office/officeart/2008/layout/NameandTitleOrganizationalChart"/>
    <dgm:cxn modelId="{99B6680A-5217-485F-9505-07BD18D3F761}" type="presParOf" srcId="{833E2B47-3F6E-49BA-9352-1B0903FBA344}" destId="{063F7570-945C-41C1-9FAF-56D88F646939}" srcOrd="1" destOrd="0" presId="urn:microsoft.com/office/officeart/2008/layout/NameandTitleOrganizationalChart"/>
    <dgm:cxn modelId="{0E8997DC-3C67-4988-86BE-648E35CC98F8}" type="presParOf" srcId="{063F7570-945C-41C1-9FAF-56D88F646939}" destId="{01AD1BED-5E95-4311-BFB5-8A4B20F90AFA}" srcOrd="0" destOrd="0" presId="urn:microsoft.com/office/officeart/2008/layout/NameandTitleOrganizationalChart"/>
    <dgm:cxn modelId="{F3846E23-F6D6-484F-A0BC-C50F18D63747}" type="presParOf" srcId="{01AD1BED-5E95-4311-BFB5-8A4B20F90AFA}" destId="{E8F5342A-6752-41B0-BF41-4E1C16BC0F60}" srcOrd="0" destOrd="0" presId="urn:microsoft.com/office/officeart/2008/layout/NameandTitleOrganizationalChart"/>
    <dgm:cxn modelId="{14141782-02BB-4466-A76B-0607C31BDEE2}" type="presParOf" srcId="{01AD1BED-5E95-4311-BFB5-8A4B20F90AFA}" destId="{DFF7E14A-8CFA-484F-814D-6B4725CD8631}" srcOrd="1" destOrd="0" presId="urn:microsoft.com/office/officeart/2008/layout/NameandTitleOrganizationalChart"/>
    <dgm:cxn modelId="{78A58699-4651-4471-B443-761A98EFC06D}" type="presParOf" srcId="{01AD1BED-5E95-4311-BFB5-8A4B20F90AFA}" destId="{2537F383-80A9-4E7F-8C49-0A013DEFAC6C}" srcOrd="2" destOrd="0" presId="urn:microsoft.com/office/officeart/2008/layout/NameandTitleOrganizationalChart"/>
    <dgm:cxn modelId="{BDC117AF-3149-44DF-8FE7-9D959CF24F39}" type="presParOf" srcId="{063F7570-945C-41C1-9FAF-56D88F646939}" destId="{F7D4AB8F-3128-4659-A07F-E2F4780DAC6D}" srcOrd="1" destOrd="0" presId="urn:microsoft.com/office/officeart/2008/layout/NameandTitleOrganizationalChart"/>
    <dgm:cxn modelId="{7ABF5FAE-69ED-4E68-AE96-6FE534A6782D}" type="presParOf" srcId="{063F7570-945C-41C1-9FAF-56D88F646939}" destId="{83B99BAB-B80E-4CB4-B908-E21F24F37B07}" srcOrd="2" destOrd="0" presId="urn:microsoft.com/office/officeart/2008/layout/NameandTitleOrganizationalChart"/>
    <dgm:cxn modelId="{7A34D254-C9F6-4E02-B749-D1B442DCBE7B}" type="presParOf" srcId="{833E2B47-3F6E-49BA-9352-1B0903FBA344}" destId="{AB7F299E-41BB-4EC3-968E-8A67B76DD734}" srcOrd="2" destOrd="0" presId="urn:microsoft.com/office/officeart/2008/layout/NameandTitleOrganizationalChart"/>
    <dgm:cxn modelId="{948D663B-2D5D-4908-B122-DE0B4373002C}" type="presParOf" srcId="{833E2B47-3F6E-49BA-9352-1B0903FBA344}" destId="{05C65CDA-AADC-4BEF-973F-185443534B0A}" srcOrd="3" destOrd="0" presId="urn:microsoft.com/office/officeart/2008/layout/NameandTitleOrganizationalChart"/>
    <dgm:cxn modelId="{E68508C8-F477-453B-91BA-ED31FEBD3D1D}" type="presParOf" srcId="{05C65CDA-AADC-4BEF-973F-185443534B0A}" destId="{354BEE91-723F-4F8A-B760-5B16B00F765E}" srcOrd="0" destOrd="0" presId="urn:microsoft.com/office/officeart/2008/layout/NameandTitleOrganizationalChart"/>
    <dgm:cxn modelId="{332BB81D-416C-4E3E-9E21-A67ED88566DB}" type="presParOf" srcId="{354BEE91-723F-4F8A-B760-5B16B00F765E}" destId="{4D698C30-534C-4DEF-8949-E1F2D9B0416B}" srcOrd="0" destOrd="0" presId="urn:microsoft.com/office/officeart/2008/layout/NameandTitleOrganizationalChart"/>
    <dgm:cxn modelId="{3FEAABC6-D704-43BA-A88D-53760688DCC9}" type="presParOf" srcId="{354BEE91-723F-4F8A-B760-5B16B00F765E}" destId="{8428A01A-AECD-4C47-B44D-0F777B8902B2}" srcOrd="1" destOrd="0" presId="urn:microsoft.com/office/officeart/2008/layout/NameandTitleOrganizationalChart"/>
    <dgm:cxn modelId="{D639FB39-43AC-48EF-BF1A-BB8CB753A448}" type="presParOf" srcId="{354BEE91-723F-4F8A-B760-5B16B00F765E}" destId="{9AB4B1F5-CAA5-4D96-9404-E608DD6DCE74}" srcOrd="2" destOrd="0" presId="urn:microsoft.com/office/officeart/2008/layout/NameandTitleOrganizationalChart"/>
    <dgm:cxn modelId="{EBA42474-4729-42E9-915E-F227793D0137}" type="presParOf" srcId="{05C65CDA-AADC-4BEF-973F-185443534B0A}" destId="{5B49234A-777C-41B8-96E2-09076CB4BA29}" srcOrd="1" destOrd="0" presId="urn:microsoft.com/office/officeart/2008/layout/NameandTitleOrganizationalChart"/>
    <dgm:cxn modelId="{79CF5F73-6184-47E1-94E3-66CD9875F597}" type="presParOf" srcId="{05C65CDA-AADC-4BEF-973F-185443534B0A}" destId="{71F265CB-60F9-4B8D-94A2-68859F7C8362}" srcOrd="2" destOrd="0" presId="urn:microsoft.com/office/officeart/2008/layout/NameandTitleOrganizationalChart"/>
    <dgm:cxn modelId="{A1E1B48A-F004-482F-BEAC-437CA3CEB051}" type="presParOf" srcId="{833E2B47-3F6E-49BA-9352-1B0903FBA344}" destId="{E91C8EE9-A8D5-4BCE-A101-020C0C3E591D}" srcOrd="4" destOrd="0" presId="urn:microsoft.com/office/officeart/2008/layout/NameandTitleOrganizationalChart"/>
    <dgm:cxn modelId="{E3AB172D-441B-4EB3-A4E2-FDF0C53D0375}" type="presParOf" srcId="{833E2B47-3F6E-49BA-9352-1B0903FBA344}" destId="{F1773FA6-6A69-4526-BB6D-421E30F64C41}" srcOrd="5" destOrd="0" presId="urn:microsoft.com/office/officeart/2008/layout/NameandTitleOrganizationalChart"/>
    <dgm:cxn modelId="{5E12DD53-104E-49A6-942C-C04E517147F1}" type="presParOf" srcId="{F1773FA6-6A69-4526-BB6D-421E30F64C41}" destId="{2F870452-5877-41C8-B73A-BA3A1C66BACD}" srcOrd="0" destOrd="0" presId="urn:microsoft.com/office/officeart/2008/layout/NameandTitleOrganizationalChart"/>
    <dgm:cxn modelId="{CD71292F-F744-4ABA-84E0-77FE9ED38EC0}" type="presParOf" srcId="{2F870452-5877-41C8-B73A-BA3A1C66BACD}" destId="{4E43D7F5-B459-4426-866C-AC4D1FF3A3DF}" srcOrd="0" destOrd="0" presId="urn:microsoft.com/office/officeart/2008/layout/NameandTitleOrganizationalChart"/>
    <dgm:cxn modelId="{7BD6C701-4AEB-409E-9A7F-C7B54730FC4C}" type="presParOf" srcId="{2F870452-5877-41C8-B73A-BA3A1C66BACD}" destId="{238228FF-2F22-4E42-9443-4656077BC5D8}" srcOrd="1" destOrd="0" presId="urn:microsoft.com/office/officeart/2008/layout/NameandTitleOrganizationalChart"/>
    <dgm:cxn modelId="{1DF80880-F6C6-433B-B31E-A3B0BE14B471}" type="presParOf" srcId="{2F870452-5877-41C8-B73A-BA3A1C66BACD}" destId="{37D574F3-3D51-49D9-AEED-34EA2B6A0EF4}" srcOrd="2" destOrd="0" presId="urn:microsoft.com/office/officeart/2008/layout/NameandTitleOrganizationalChart"/>
    <dgm:cxn modelId="{DF41711C-37C8-4535-A3C2-625A41D2601A}" type="presParOf" srcId="{F1773FA6-6A69-4526-BB6D-421E30F64C41}" destId="{9282854B-A41F-43B4-A48C-C46723C3AE38}" srcOrd="1" destOrd="0" presId="urn:microsoft.com/office/officeart/2008/layout/NameandTitleOrganizationalChart"/>
    <dgm:cxn modelId="{C7E3908C-B691-442C-B10F-89484CBBD539}" type="presParOf" srcId="{F1773FA6-6A69-4526-BB6D-421E30F64C41}" destId="{44674CF4-F063-41DF-BB0E-E887E5999BFD}" srcOrd="2" destOrd="0" presId="urn:microsoft.com/office/officeart/2008/layout/NameandTitleOrganizationalChart"/>
    <dgm:cxn modelId="{6A05A5A0-2F9F-420E-A0F6-3AD5E48AA642}" type="presParOf" srcId="{7BA34E5A-BC99-4CA8-993F-117ABD1751AB}" destId="{2085BCA1-D774-4CF8-8350-42E7D8F8781F}" srcOrd="2" destOrd="0" presId="urn:microsoft.com/office/officeart/2008/layout/NameandTitleOrganizationalChart"/>
    <dgm:cxn modelId="{78C9F781-9803-4EAE-8CA4-659D4C09E8E8}" type="presParOf" srcId="{FD1DDDE1-E8BD-4C8B-A941-E1E2FA824DCB}" destId="{8689262F-5F61-41DC-B040-8C2579F23FC4}" srcOrd="2" destOrd="0" presId="urn:microsoft.com/office/officeart/2008/layout/NameandTitleOrganizationalChar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671A3F4-8B72-4BDC-8A0F-8FCBB45809E3}" type="doc">
      <dgm:prSet loTypeId="urn:microsoft.com/office/officeart/2005/8/layout/cycle8" loCatId="cycle" qsTypeId="urn:microsoft.com/office/officeart/2005/8/quickstyle/simple1" qsCatId="simple" csTypeId="urn:microsoft.com/office/officeart/2005/8/colors/accent1_2" csCatId="accent1" phldr="1"/>
      <dgm:spPr/>
    </dgm:pt>
    <dgm:pt modelId="{DDFE6BF2-D6A9-4FB7-966C-56A9C87EE151}">
      <dgm:prSet phldrT="[Tekst]" custT="1"/>
      <dgm:spPr>
        <a:solidFill>
          <a:srgbClr val="99E7DF"/>
        </a:solidFill>
      </dgm:spPr>
      <dgm:t>
        <a:bodyPr/>
        <a:lstStyle/>
        <a:p>
          <a:r>
            <a:rPr lang="da-DK" sz="900" b="1">
              <a:solidFill>
                <a:schemeClr val="tx1"/>
              </a:solidFill>
              <a:latin typeface="Arial" panose="020B0604020202020204" pitchFamily="34" charset="0"/>
              <a:cs typeface="Arial" panose="020B0604020202020204" pitchFamily="34" charset="0"/>
            </a:rPr>
            <a:t>1. Bemanding</a:t>
          </a:r>
        </a:p>
      </dgm:t>
    </dgm:pt>
    <dgm:pt modelId="{96686ABF-1384-455A-9985-F31FCB281711}" type="parTrans" cxnId="{3BC58604-4C1D-4F29-AF31-EA359638191E}">
      <dgm:prSet/>
      <dgm:spPr/>
      <dgm:t>
        <a:bodyPr/>
        <a:lstStyle/>
        <a:p>
          <a:endParaRPr lang="da-DK"/>
        </a:p>
      </dgm:t>
    </dgm:pt>
    <dgm:pt modelId="{89B96A9F-A7EC-40B1-9432-7028FFA8A2AB}" type="sibTrans" cxnId="{3BC58604-4C1D-4F29-AF31-EA359638191E}">
      <dgm:prSet/>
      <dgm:spPr/>
      <dgm:t>
        <a:bodyPr/>
        <a:lstStyle/>
        <a:p>
          <a:endParaRPr lang="da-DK"/>
        </a:p>
      </dgm:t>
    </dgm:pt>
    <dgm:pt modelId="{BAF4FB8C-5CCC-40AB-A06E-EE6ED4F92977}">
      <dgm:prSet phldrT="[Tekst]" custT="1"/>
      <dgm:spPr>
        <a:solidFill>
          <a:srgbClr val="99E7DF"/>
        </a:solidFill>
      </dgm:spPr>
      <dgm:t>
        <a:bodyPr/>
        <a:lstStyle/>
        <a:p>
          <a:r>
            <a:rPr lang="da-DK" sz="900" b="1">
              <a:solidFill>
                <a:schemeClr val="tx1"/>
              </a:solidFill>
              <a:latin typeface="Arial" panose="020B0604020202020204" pitchFamily="34" charset="0"/>
              <a:cs typeface="Arial" panose="020B0604020202020204" pitchFamily="34" charset="0"/>
            </a:rPr>
            <a:t>2. Instruktion</a:t>
          </a:r>
        </a:p>
      </dgm:t>
    </dgm:pt>
    <dgm:pt modelId="{0B1E14BB-4850-4512-B79E-2144E0CA7BA7}" type="parTrans" cxnId="{2F8C34EB-1480-4411-ABDF-32394962B8C9}">
      <dgm:prSet/>
      <dgm:spPr/>
      <dgm:t>
        <a:bodyPr/>
        <a:lstStyle/>
        <a:p>
          <a:endParaRPr lang="da-DK"/>
        </a:p>
      </dgm:t>
    </dgm:pt>
    <dgm:pt modelId="{662563B0-D4A6-4E64-84CB-851F3CC7D473}" type="sibTrans" cxnId="{2F8C34EB-1480-4411-ABDF-32394962B8C9}">
      <dgm:prSet/>
      <dgm:spPr/>
      <dgm:t>
        <a:bodyPr/>
        <a:lstStyle/>
        <a:p>
          <a:endParaRPr lang="da-DK"/>
        </a:p>
      </dgm:t>
    </dgm:pt>
    <dgm:pt modelId="{AB7C620A-8913-4748-98E4-CF254883383C}">
      <dgm:prSet phldrT="[Tekst]" custT="1"/>
      <dgm:spPr>
        <a:solidFill>
          <a:srgbClr val="99E7DF"/>
        </a:solidFill>
      </dgm:spPr>
      <dgm:t>
        <a:bodyPr/>
        <a:lstStyle/>
        <a:p>
          <a:r>
            <a:rPr lang="da-DK" sz="900" b="1">
              <a:solidFill>
                <a:schemeClr val="tx1"/>
              </a:solidFill>
              <a:latin typeface="Arial" panose="020B0604020202020204" pitchFamily="34" charset="0"/>
              <a:cs typeface="Arial" panose="020B0604020202020204" pitchFamily="34" charset="0"/>
            </a:rPr>
            <a:t>3. Tilsyn</a:t>
          </a:r>
        </a:p>
      </dgm:t>
    </dgm:pt>
    <dgm:pt modelId="{806016F7-8EE2-4576-BA41-666F70A73549}" type="parTrans" cxnId="{911D1FDF-6B2A-4283-8761-A50EB21B94D9}">
      <dgm:prSet/>
      <dgm:spPr/>
      <dgm:t>
        <a:bodyPr/>
        <a:lstStyle/>
        <a:p>
          <a:endParaRPr lang="da-DK"/>
        </a:p>
      </dgm:t>
    </dgm:pt>
    <dgm:pt modelId="{331C1D7F-8FDD-4516-B7B4-2598E7F66668}" type="sibTrans" cxnId="{911D1FDF-6B2A-4283-8761-A50EB21B94D9}">
      <dgm:prSet/>
      <dgm:spPr/>
      <dgm:t>
        <a:bodyPr/>
        <a:lstStyle/>
        <a:p>
          <a:endParaRPr lang="da-DK"/>
        </a:p>
      </dgm:t>
    </dgm:pt>
    <dgm:pt modelId="{C9160CD7-AE50-4418-882E-DBF92CCEABF8}" type="pres">
      <dgm:prSet presAssocID="{C671A3F4-8B72-4BDC-8A0F-8FCBB45809E3}" presName="compositeShape" presStyleCnt="0">
        <dgm:presLayoutVars>
          <dgm:chMax val="7"/>
          <dgm:dir/>
          <dgm:resizeHandles val="exact"/>
        </dgm:presLayoutVars>
      </dgm:prSet>
      <dgm:spPr/>
    </dgm:pt>
    <dgm:pt modelId="{A4E148AD-E4B7-4C02-97C5-580D3DBDD5A0}" type="pres">
      <dgm:prSet presAssocID="{C671A3F4-8B72-4BDC-8A0F-8FCBB45809E3}" presName="wedge1" presStyleLbl="node1" presStyleIdx="0" presStyleCnt="3"/>
      <dgm:spPr/>
    </dgm:pt>
    <dgm:pt modelId="{DB537F3F-68E7-4C8F-A4C0-C2C0DCAAE4E5}" type="pres">
      <dgm:prSet presAssocID="{C671A3F4-8B72-4BDC-8A0F-8FCBB45809E3}" presName="dummy1a" presStyleCnt="0"/>
      <dgm:spPr/>
    </dgm:pt>
    <dgm:pt modelId="{F369C214-CE11-4BBE-B088-684E12DF3782}" type="pres">
      <dgm:prSet presAssocID="{C671A3F4-8B72-4BDC-8A0F-8FCBB45809E3}" presName="dummy1b" presStyleCnt="0"/>
      <dgm:spPr/>
    </dgm:pt>
    <dgm:pt modelId="{8647A2DC-3727-410D-AA3A-AD23EB7616A6}" type="pres">
      <dgm:prSet presAssocID="{C671A3F4-8B72-4BDC-8A0F-8FCBB45809E3}" presName="wedge1Tx" presStyleLbl="node1" presStyleIdx="0" presStyleCnt="3">
        <dgm:presLayoutVars>
          <dgm:chMax val="0"/>
          <dgm:chPref val="0"/>
          <dgm:bulletEnabled val="1"/>
        </dgm:presLayoutVars>
      </dgm:prSet>
      <dgm:spPr/>
    </dgm:pt>
    <dgm:pt modelId="{06577E43-9540-46CC-AF28-2BEEF1FD57B5}" type="pres">
      <dgm:prSet presAssocID="{C671A3F4-8B72-4BDC-8A0F-8FCBB45809E3}" presName="wedge2" presStyleLbl="node1" presStyleIdx="1" presStyleCnt="3"/>
      <dgm:spPr/>
    </dgm:pt>
    <dgm:pt modelId="{6AA56626-6C8F-4583-B3A7-008B7553B9CE}" type="pres">
      <dgm:prSet presAssocID="{C671A3F4-8B72-4BDC-8A0F-8FCBB45809E3}" presName="dummy2a" presStyleCnt="0"/>
      <dgm:spPr/>
    </dgm:pt>
    <dgm:pt modelId="{FA1D382C-DCE1-4F95-B9C4-1E0AFB192583}" type="pres">
      <dgm:prSet presAssocID="{C671A3F4-8B72-4BDC-8A0F-8FCBB45809E3}" presName="dummy2b" presStyleCnt="0"/>
      <dgm:spPr/>
    </dgm:pt>
    <dgm:pt modelId="{BC556466-FD29-4A28-91B4-1BFF034C146A}" type="pres">
      <dgm:prSet presAssocID="{C671A3F4-8B72-4BDC-8A0F-8FCBB45809E3}" presName="wedge2Tx" presStyleLbl="node1" presStyleIdx="1" presStyleCnt="3">
        <dgm:presLayoutVars>
          <dgm:chMax val="0"/>
          <dgm:chPref val="0"/>
          <dgm:bulletEnabled val="1"/>
        </dgm:presLayoutVars>
      </dgm:prSet>
      <dgm:spPr/>
    </dgm:pt>
    <dgm:pt modelId="{671C1F23-DF99-4BDD-9FF7-ADE3787E7241}" type="pres">
      <dgm:prSet presAssocID="{C671A3F4-8B72-4BDC-8A0F-8FCBB45809E3}" presName="wedge3" presStyleLbl="node1" presStyleIdx="2" presStyleCnt="3"/>
      <dgm:spPr/>
    </dgm:pt>
    <dgm:pt modelId="{4D9DF1C1-0011-47AE-8591-DDBCF548BD0D}" type="pres">
      <dgm:prSet presAssocID="{C671A3F4-8B72-4BDC-8A0F-8FCBB45809E3}" presName="dummy3a" presStyleCnt="0"/>
      <dgm:spPr/>
    </dgm:pt>
    <dgm:pt modelId="{16232811-3745-44E1-9F5A-99F4D3CF19E4}" type="pres">
      <dgm:prSet presAssocID="{C671A3F4-8B72-4BDC-8A0F-8FCBB45809E3}" presName="dummy3b" presStyleCnt="0"/>
      <dgm:spPr/>
    </dgm:pt>
    <dgm:pt modelId="{9C55601B-0CC7-43E4-A31C-04A9E4FCA545}" type="pres">
      <dgm:prSet presAssocID="{C671A3F4-8B72-4BDC-8A0F-8FCBB45809E3}" presName="wedge3Tx" presStyleLbl="node1" presStyleIdx="2" presStyleCnt="3">
        <dgm:presLayoutVars>
          <dgm:chMax val="0"/>
          <dgm:chPref val="0"/>
          <dgm:bulletEnabled val="1"/>
        </dgm:presLayoutVars>
      </dgm:prSet>
      <dgm:spPr/>
    </dgm:pt>
    <dgm:pt modelId="{80C5C615-94C4-4A64-9785-68D789C3F68E}" type="pres">
      <dgm:prSet presAssocID="{89B96A9F-A7EC-40B1-9432-7028FFA8A2AB}" presName="arrowWedge1" presStyleLbl="fgSibTrans2D1" presStyleIdx="0" presStyleCnt="3"/>
      <dgm:spPr/>
    </dgm:pt>
    <dgm:pt modelId="{078B2758-5834-477F-955A-43461FAE315D}" type="pres">
      <dgm:prSet presAssocID="{662563B0-D4A6-4E64-84CB-851F3CC7D473}" presName="arrowWedge2" presStyleLbl="fgSibTrans2D1" presStyleIdx="1" presStyleCnt="3"/>
      <dgm:spPr/>
    </dgm:pt>
    <dgm:pt modelId="{06FA3BB7-D744-4DDC-AF75-1DCBDD388297}" type="pres">
      <dgm:prSet presAssocID="{331C1D7F-8FDD-4516-B7B4-2598E7F66668}" presName="arrowWedge3" presStyleLbl="fgSibTrans2D1" presStyleIdx="2" presStyleCnt="3"/>
      <dgm:spPr/>
    </dgm:pt>
  </dgm:ptLst>
  <dgm:cxnLst>
    <dgm:cxn modelId="{3BC58604-4C1D-4F29-AF31-EA359638191E}" srcId="{C671A3F4-8B72-4BDC-8A0F-8FCBB45809E3}" destId="{DDFE6BF2-D6A9-4FB7-966C-56A9C87EE151}" srcOrd="0" destOrd="0" parTransId="{96686ABF-1384-455A-9985-F31FCB281711}" sibTransId="{89B96A9F-A7EC-40B1-9432-7028FFA8A2AB}"/>
    <dgm:cxn modelId="{118CD71C-4B66-4BB2-9D80-DA52C1A02FF0}" type="presOf" srcId="{BAF4FB8C-5CCC-40AB-A06E-EE6ED4F92977}" destId="{BC556466-FD29-4A28-91B4-1BFF034C146A}" srcOrd="1" destOrd="0" presId="urn:microsoft.com/office/officeart/2005/8/layout/cycle8"/>
    <dgm:cxn modelId="{8322FE24-086F-4E7F-AF28-FA5AC076AAE3}" type="presOf" srcId="{DDFE6BF2-D6A9-4FB7-966C-56A9C87EE151}" destId="{8647A2DC-3727-410D-AA3A-AD23EB7616A6}" srcOrd="1" destOrd="0" presId="urn:microsoft.com/office/officeart/2005/8/layout/cycle8"/>
    <dgm:cxn modelId="{90F53C39-E4D0-41FD-8E32-1ED58CD6C4D8}" type="presOf" srcId="{BAF4FB8C-5CCC-40AB-A06E-EE6ED4F92977}" destId="{06577E43-9540-46CC-AF28-2BEEF1FD57B5}" srcOrd="0" destOrd="0" presId="urn:microsoft.com/office/officeart/2005/8/layout/cycle8"/>
    <dgm:cxn modelId="{9798203C-2913-4A0F-AFC0-24371E8EF81A}" type="presOf" srcId="{DDFE6BF2-D6A9-4FB7-966C-56A9C87EE151}" destId="{A4E148AD-E4B7-4C02-97C5-580D3DBDD5A0}" srcOrd="0" destOrd="0" presId="urn:microsoft.com/office/officeart/2005/8/layout/cycle8"/>
    <dgm:cxn modelId="{5BF8D546-AC14-449E-9999-8B0B1B254832}" type="presOf" srcId="{AB7C620A-8913-4748-98E4-CF254883383C}" destId="{9C55601B-0CC7-43E4-A31C-04A9E4FCA545}" srcOrd="1" destOrd="0" presId="urn:microsoft.com/office/officeart/2005/8/layout/cycle8"/>
    <dgm:cxn modelId="{FF412B56-89FC-490C-B347-B845A782A537}" type="presOf" srcId="{AB7C620A-8913-4748-98E4-CF254883383C}" destId="{671C1F23-DF99-4BDD-9FF7-ADE3787E7241}" srcOrd="0" destOrd="0" presId="urn:microsoft.com/office/officeart/2005/8/layout/cycle8"/>
    <dgm:cxn modelId="{E61D6F79-0F39-42D2-8851-839EB42E08A5}" type="presOf" srcId="{C671A3F4-8B72-4BDC-8A0F-8FCBB45809E3}" destId="{C9160CD7-AE50-4418-882E-DBF92CCEABF8}" srcOrd="0" destOrd="0" presId="urn:microsoft.com/office/officeart/2005/8/layout/cycle8"/>
    <dgm:cxn modelId="{911D1FDF-6B2A-4283-8761-A50EB21B94D9}" srcId="{C671A3F4-8B72-4BDC-8A0F-8FCBB45809E3}" destId="{AB7C620A-8913-4748-98E4-CF254883383C}" srcOrd="2" destOrd="0" parTransId="{806016F7-8EE2-4576-BA41-666F70A73549}" sibTransId="{331C1D7F-8FDD-4516-B7B4-2598E7F66668}"/>
    <dgm:cxn modelId="{2F8C34EB-1480-4411-ABDF-32394962B8C9}" srcId="{C671A3F4-8B72-4BDC-8A0F-8FCBB45809E3}" destId="{BAF4FB8C-5CCC-40AB-A06E-EE6ED4F92977}" srcOrd="1" destOrd="0" parTransId="{0B1E14BB-4850-4512-B79E-2144E0CA7BA7}" sibTransId="{662563B0-D4A6-4E64-84CB-851F3CC7D473}"/>
    <dgm:cxn modelId="{1173D0BF-6F65-4B1B-8B4E-B69CCD157B78}" type="presParOf" srcId="{C9160CD7-AE50-4418-882E-DBF92CCEABF8}" destId="{A4E148AD-E4B7-4C02-97C5-580D3DBDD5A0}" srcOrd="0" destOrd="0" presId="urn:microsoft.com/office/officeart/2005/8/layout/cycle8"/>
    <dgm:cxn modelId="{223B84B7-3204-4B69-9DC1-F808F9D8B7AB}" type="presParOf" srcId="{C9160CD7-AE50-4418-882E-DBF92CCEABF8}" destId="{DB537F3F-68E7-4C8F-A4C0-C2C0DCAAE4E5}" srcOrd="1" destOrd="0" presId="urn:microsoft.com/office/officeart/2005/8/layout/cycle8"/>
    <dgm:cxn modelId="{2B023B86-F100-4A48-97A8-C8BFAB7835E4}" type="presParOf" srcId="{C9160CD7-AE50-4418-882E-DBF92CCEABF8}" destId="{F369C214-CE11-4BBE-B088-684E12DF3782}" srcOrd="2" destOrd="0" presId="urn:microsoft.com/office/officeart/2005/8/layout/cycle8"/>
    <dgm:cxn modelId="{FEFE080D-F73A-4B14-BA35-3B064E3AB871}" type="presParOf" srcId="{C9160CD7-AE50-4418-882E-DBF92CCEABF8}" destId="{8647A2DC-3727-410D-AA3A-AD23EB7616A6}" srcOrd="3" destOrd="0" presId="urn:microsoft.com/office/officeart/2005/8/layout/cycle8"/>
    <dgm:cxn modelId="{47EA1A1A-9849-42D0-ACF8-5DC945375B5E}" type="presParOf" srcId="{C9160CD7-AE50-4418-882E-DBF92CCEABF8}" destId="{06577E43-9540-46CC-AF28-2BEEF1FD57B5}" srcOrd="4" destOrd="0" presId="urn:microsoft.com/office/officeart/2005/8/layout/cycle8"/>
    <dgm:cxn modelId="{23CC044E-5F91-4E24-9BB0-17EB296F6856}" type="presParOf" srcId="{C9160CD7-AE50-4418-882E-DBF92CCEABF8}" destId="{6AA56626-6C8F-4583-B3A7-008B7553B9CE}" srcOrd="5" destOrd="0" presId="urn:microsoft.com/office/officeart/2005/8/layout/cycle8"/>
    <dgm:cxn modelId="{1352C619-BF0E-438F-B6B7-F6ED3A3BADCC}" type="presParOf" srcId="{C9160CD7-AE50-4418-882E-DBF92CCEABF8}" destId="{FA1D382C-DCE1-4F95-B9C4-1E0AFB192583}" srcOrd="6" destOrd="0" presId="urn:microsoft.com/office/officeart/2005/8/layout/cycle8"/>
    <dgm:cxn modelId="{473F1F73-3EBD-45D6-A74B-43A042E9AFD4}" type="presParOf" srcId="{C9160CD7-AE50-4418-882E-DBF92CCEABF8}" destId="{BC556466-FD29-4A28-91B4-1BFF034C146A}" srcOrd="7" destOrd="0" presId="urn:microsoft.com/office/officeart/2005/8/layout/cycle8"/>
    <dgm:cxn modelId="{DB3653C7-D79C-4656-A4FE-0681FEA7F147}" type="presParOf" srcId="{C9160CD7-AE50-4418-882E-DBF92CCEABF8}" destId="{671C1F23-DF99-4BDD-9FF7-ADE3787E7241}" srcOrd="8" destOrd="0" presId="urn:microsoft.com/office/officeart/2005/8/layout/cycle8"/>
    <dgm:cxn modelId="{6EBC1E23-1D2D-43B1-B48A-B92186D48F7E}" type="presParOf" srcId="{C9160CD7-AE50-4418-882E-DBF92CCEABF8}" destId="{4D9DF1C1-0011-47AE-8591-DDBCF548BD0D}" srcOrd="9" destOrd="0" presId="urn:microsoft.com/office/officeart/2005/8/layout/cycle8"/>
    <dgm:cxn modelId="{410CD98E-0AC9-4E7C-BBC9-3C2D42F38CFC}" type="presParOf" srcId="{C9160CD7-AE50-4418-882E-DBF92CCEABF8}" destId="{16232811-3745-44E1-9F5A-99F4D3CF19E4}" srcOrd="10" destOrd="0" presId="urn:microsoft.com/office/officeart/2005/8/layout/cycle8"/>
    <dgm:cxn modelId="{BA88FD57-F6BB-45D5-9D95-A25939C463F1}" type="presParOf" srcId="{C9160CD7-AE50-4418-882E-DBF92CCEABF8}" destId="{9C55601B-0CC7-43E4-A31C-04A9E4FCA545}" srcOrd="11" destOrd="0" presId="urn:microsoft.com/office/officeart/2005/8/layout/cycle8"/>
    <dgm:cxn modelId="{CF94BB04-E9EC-4097-885B-3A18F9BA9AC8}" type="presParOf" srcId="{C9160CD7-AE50-4418-882E-DBF92CCEABF8}" destId="{80C5C615-94C4-4A64-9785-68D789C3F68E}" srcOrd="12" destOrd="0" presId="urn:microsoft.com/office/officeart/2005/8/layout/cycle8"/>
    <dgm:cxn modelId="{13A94A81-771B-4D85-BB48-8878E746CB73}" type="presParOf" srcId="{C9160CD7-AE50-4418-882E-DBF92CCEABF8}" destId="{078B2758-5834-477F-955A-43461FAE315D}" srcOrd="13" destOrd="0" presId="urn:microsoft.com/office/officeart/2005/8/layout/cycle8"/>
    <dgm:cxn modelId="{2347F6E9-9723-462C-9225-9CF5CBE66611}" type="presParOf" srcId="{C9160CD7-AE50-4418-882E-DBF92CCEABF8}" destId="{06FA3BB7-D744-4DDC-AF75-1DCBDD388297}" srcOrd="14" destOrd="0" presId="urn:microsoft.com/office/officeart/2005/8/layout/cycle8"/>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1C8EE9-A8D5-4BCE-A101-020C0C3E591D}">
      <dsp:nvSpPr>
        <dsp:cNvPr id="0" name=""/>
        <dsp:cNvSpPr/>
      </dsp:nvSpPr>
      <dsp:spPr>
        <a:xfrm>
          <a:off x="2138927" y="1542675"/>
          <a:ext cx="1526828" cy="340444"/>
        </a:xfrm>
        <a:custGeom>
          <a:avLst/>
          <a:gdLst/>
          <a:ahLst/>
          <a:cxnLst/>
          <a:rect l="0" t="0" r="0" b="0"/>
          <a:pathLst>
            <a:path>
              <a:moveTo>
                <a:pt x="0" y="0"/>
              </a:moveTo>
              <a:lnTo>
                <a:pt x="0" y="202957"/>
              </a:lnTo>
              <a:lnTo>
                <a:pt x="1526828" y="202957"/>
              </a:lnTo>
              <a:lnTo>
                <a:pt x="1526828" y="3404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7F299E-41BB-4EC3-968E-8A67B76DD734}">
      <dsp:nvSpPr>
        <dsp:cNvPr id="0" name=""/>
        <dsp:cNvSpPr/>
      </dsp:nvSpPr>
      <dsp:spPr>
        <a:xfrm>
          <a:off x="2093207" y="1542675"/>
          <a:ext cx="91440" cy="340444"/>
        </a:xfrm>
        <a:custGeom>
          <a:avLst/>
          <a:gdLst/>
          <a:ahLst/>
          <a:cxnLst/>
          <a:rect l="0" t="0" r="0" b="0"/>
          <a:pathLst>
            <a:path>
              <a:moveTo>
                <a:pt x="45720" y="0"/>
              </a:moveTo>
              <a:lnTo>
                <a:pt x="45720" y="3404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F78A13-BDC3-4886-B691-163C28F40827}">
      <dsp:nvSpPr>
        <dsp:cNvPr id="0" name=""/>
        <dsp:cNvSpPr/>
      </dsp:nvSpPr>
      <dsp:spPr>
        <a:xfrm>
          <a:off x="612098" y="1542675"/>
          <a:ext cx="1526828" cy="340444"/>
        </a:xfrm>
        <a:custGeom>
          <a:avLst/>
          <a:gdLst/>
          <a:ahLst/>
          <a:cxnLst/>
          <a:rect l="0" t="0" r="0" b="0"/>
          <a:pathLst>
            <a:path>
              <a:moveTo>
                <a:pt x="1526828" y="0"/>
              </a:moveTo>
              <a:lnTo>
                <a:pt x="1526828" y="202957"/>
              </a:lnTo>
              <a:lnTo>
                <a:pt x="0" y="202957"/>
              </a:lnTo>
              <a:lnTo>
                <a:pt x="0" y="3404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E2600-F65D-4BC7-98C8-ADDEE10C77E6}">
      <dsp:nvSpPr>
        <dsp:cNvPr id="0" name=""/>
        <dsp:cNvSpPr/>
      </dsp:nvSpPr>
      <dsp:spPr>
        <a:xfrm>
          <a:off x="2093207" y="612999"/>
          <a:ext cx="91440" cy="340444"/>
        </a:xfrm>
        <a:custGeom>
          <a:avLst/>
          <a:gdLst/>
          <a:ahLst/>
          <a:cxnLst/>
          <a:rect l="0" t="0" r="0" b="0"/>
          <a:pathLst>
            <a:path>
              <a:moveTo>
                <a:pt x="45720" y="0"/>
              </a:moveTo>
              <a:lnTo>
                <a:pt x="45720" y="3404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FB4D8F-DB53-4815-949E-200DFE988B86}">
      <dsp:nvSpPr>
        <dsp:cNvPr id="0" name=""/>
        <dsp:cNvSpPr/>
      </dsp:nvSpPr>
      <dsp:spPr>
        <a:xfrm>
          <a:off x="1569903" y="23768"/>
          <a:ext cx="1138049" cy="589231"/>
        </a:xfrm>
        <a:prstGeom prst="rect">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3147" numCol="1" spcCol="1270" anchor="ctr" anchorCtr="0">
          <a:noAutofit/>
        </a:bodyPr>
        <a:lstStyle/>
        <a:p>
          <a:pPr marL="0" lvl="0" indent="0" algn="ctr" defTabSz="533400">
            <a:lnSpc>
              <a:spcPct val="90000"/>
            </a:lnSpc>
            <a:spcBef>
              <a:spcPct val="0"/>
            </a:spcBef>
            <a:spcAft>
              <a:spcPct val="35000"/>
            </a:spcAft>
            <a:buNone/>
          </a:pPr>
          <a:r>
            <a:rPr lang="da-DK" sz="1200" kern="1200">
              <a:solidFill>
                <a:schemeClr val="tx1"/>
              </a:solidFill>
              <a:latin typeface="Arial" panose="020B0604020202020204" pitchFamily="34" charset="0"/>
              <a:cs typeface="Arial" panose="020B0604020202020204" pitchFamily="34" charset="0"/>
            </a:rPr>
            <a:t>Direktør</a:t>
          </a:r>
        </a:p>
      </dsp:txBody>
      <dsp:txXfrm>
        <a:off x="1569903" y="23768"/>
        <a:ext cx="1138049" cy="589231"/>
      </dsp:txXfrm>
    </dsp:sp>
    <dsp:sp modelId="{3B165CE4-A05E-4525-B6EA-428CEFE1A37E}">
      <dsp:nvSpPr>
        <dsp:cNvPr id="0" name=""/>
        <dsp:cNvSpPr/>
      </dsp:nvSpPr>
      <dsp:spPr>
        <a:xfrm>
          <a:off x="1797512" y="482059"/>
          <a:ext cx="1024244" cy="19641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da-DK" sz="900" kern="1200">
              <a:latin typeface="Arial" panose="020B0604020202020204" pitchFamily="34" charset="0"/>
              <a:cs typeface="Arial" panose="020B0604020202020204" pitchFamily="34" charset="0"/>
            </a:rPr>
            <a:t>(Angiv navn)</a:t>
          </a:r>
        </a:p>
      </dsp:txBody>
      <dsp:txXfrm>
        <a:off x="1797512" y="482059"/>
        <a:ext cx="1024244" cy="196410"/>
      </dsp:txXfrm>
    </dsp:sp>
    <dsp:sp modelId="{A885BD1D-4A2F-43E4-BF38-0B0C4364EE6C}">
      <dsp:nvSpPr>
        <dsp:cNvPr id="0" name=""/>
        <dsp:cNvSpPr/>
      </dsp:nvSpPr>
      <dsp:spPr>
        <a:xfrm>
          <a:off x="1569903" y="953444"/>
          <a:ext cx="1138049" cy="589231"/>
        </a:xfrm>
        <a:prstGeom prst="rect">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3147" numCol="1" spcCol="1270" anchor="ctr" anchorCtr="0">
          <a:noAutofit/>
        </a:bodyPr>
        <a:lstStyle/>
        <a:p>
          <a:pPr marL="0" lvl="0" indent="0" algn="ctr" defTabSz="533400">
            <a:lnSpc>
              <a:spcPct val="90000"/>
            </a:lnSpc>
            <a:spcBef>
              <a:spcPct val="0"/>
            </a:spcBef>
            <a:spcAft>
              <a:spcPct val="35000"/>
            </a:spcAft>
            <a:buNone/>
          </a:pPr>
          <a:r>
            <a:rPr lang="da-DK" sz="1200" kern="1200">
              <a:solidFill>
                <a:schemeClr val="tx1"/>
              </a:solidFill>
              <a:latin typeface="Arial" panose="020B0604020202020204" pitchFamily="34" charset="0"/>
              <a:cs typeface="Arial" panose="020B0604020202020204" pitchFamily="34" charset="0"/>
            </a:rPr>
            <a:t>Fagligt ansvarlig</a:t>
          </a:r>
        </a:p>
      </dsp:txBody>
      <dsp:txXfrm>
        <a:off x="1569903" y="953444"/>
        <a:ext cx="1138049" cy="589231"/>
      </dsp:txXfrm>
    </dsp:sp>
    <dsp:sp modelId="{4CC80E05-D6E0-4208-8580-E12E9B12E1EF}">
      <dsp:nvSpPr>
        <dsp:cNvPr id="0" name=""/>
        <dsp:cNvSpPr/>
      </dsp:nvSpPr>
      <dsp:spPr>
        <a:xfrm>
          <a:off x="1797512" y="1411735"/>
          <a:ext cx="1024244" cy="19641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da-DK" sz="900" kern="1200">
              <a:latin typeface="Arial" panose="020B0604020202020204" pitchFamily="34" charset="0"/>
              <a:cs typeface="Arial" panose="020B0604020202020204" pitchFamily="34" charset="0"/>
            </a:rPr>
            <a:t>(Angiv her)</a:t>
          </a:r>
        </a:p>
      </dsp:txBody>
      <dsp:txXfrm>
        <a:off x="1797512" y="1411735"/>
        <a:ext cx="1024244" cy="196410"/>
      </dsp:txXfrm>
    </dsp:sp>
    <dsp:sp modelId="{E8F5342A-6752-41B0-BF41-4E1C16BC0F60}">
      <dsp:nvSpPr>
        <dsp:cNvPr id="0" name=""/>
        <dsp:cNvSpPr/>
      </dsp:nvSpPr>
      <dsp:spPr>
        <a:xfrm>
          <a:off x="43074" y="1883120"/>
          <a:ext cx="1138049" cy="589231"/>
        </a:xfrm>
        <a:prstGeom prst="rect">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3147" numCol="1" spcCol="1270" anchor="ctr" anchorCtr="0">
          <a:noAutofit/>
        </a:bodyPr>
        <a:lstStyle/>
        <a:p>
          <a:pPr marL="0" lvl="0" indent="0" algn="ctr" defTabSz="533400">
            <a:lnSpc>
              <a:spcPct val="90000"/>
            </a:lnSpc>
            <a:spcBef>
              <a:spcPct val="0"/>
            </a:spcBef>
            <a:spcAft>
              <a:spcPct val="35000"/>
            </a:spcAft>
            <a:buNone/>
          </a:pPr>
          <a:r>
            <a:rPr lang="da-DK" sz="1200" kern="1200">
              <a:solidFill>
                <a:schemeClr val="tx1"/>
              </a:solidFill>
              <a:latin typeface="Arial" panose="020B0604020202020204" pitchFamily="34" charset="0"/>
              <a:cs typeface="Arial" panose="020B0604020202020204" pitchFamily="34" charset="0"/>
            </a:rPr>
            <a:t>Medarbejdere </a:t>
          </a:r>
        </a:p>
      </dsp:txBody>
      <dsp:txXfrm>
        <a:off x="43074" y="1883120"/>
        <a:ext cx="1138049" cy="589231"/>
      </dsp:txXfrm>
    </dsp:sp>
    <dsp:sp modelId="{DFF7E14A-8CFA-484F-814D-6B4725CD8631}">
      <dsp:nvSpPr>
        <dsp:cNvPr id="0" name=""/>
        <dsp:cNvSpPr/>
      </dsp:nvSpPr>
      <dsp:spPr>
        <a:xfrm>
          <a:off x="270684" y="2341411"/>
          <a:ext cx="1024244" cy="19641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da-DK" sz="900" kern="1200">
              <a:latin typeface="Arial" panose="020B0604020202020204" pitchFamily="34" charset="0"/>
              <a:cs typeface="Arial" panose="020B0604020202020204" pitchFamily="34" charset="0"/>
            </a:rPr>
            <a:t>(Angiv her)</a:t>
          </a:r>
        </a:p>
      </dsp:txBody>
      <dsp:txXfrm>
        <a:off x="270684" y="2341411"/>
        <a:ext cx="1024244" cy="196410"/>
      </dsp:txXfrm>
    </dsp:sp>
    <dsp:sp modelId="{4D698C30-534C-4DEF-8949-E1F2D9B0416B}">
      <dsp:nvSpPr>
        <dsp:cNvPr id="0" name=""/>
        <dsp:cNvSpPr/>
      </dsp:nvSpPr>
      <dsp:spPr>
        <a:xfrm>
          <a:off x="1569903" y="1883120"/>
          <a:ext cx="1138049" cy="589231"/>
        </a:xfrm>
        <a:prstGeom prst="rect">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3147" numCol="1" spcCol="1270" anchor="ctr" anchorCtr="0">
          <a:noAutofit/>
        </a:bodyPr>
        <a:lstStyle/>
        <a:p>
          <a:pPr marL="0" lvl="0" indent="0" algn="ctr" defTabSz="533400">
            <a:lnSpc>
              <a:spcPct val="90000"/>
            </a:lnSpc>
            <a:spcBef>
              <a:spcPct val="0"/>
            </a:spcBef>
            <a:spcAft>
              <a:spcPct val="35000"/>
            </a:spcAft>
            <a:buNone/>
          </a:pPr>
          <a:r>
            <a:rPr lang="da-DK" sz="1200" kern="1200">
              <a:solidFill>
                <a:schemeClr val="tx1"/>
              </a:solidFill>
              <a:latin typeface="Arial" panose="020B0604020202020204" pitchFamily="34" charset="0"/>
              <a:cs typeface="Arial" panose="020B0604020202020204" pitchFamily="34" charset="0"/>
            </a:rPr>
            <a:t>Projektleder</a:t>
          </a:r>
        </a:p>
      </dsp:txBody>
      <dsp:txXfrm>
        <a:off x="1569903" y="1883120"/>
        <a:ext cx="1138049" cy="589231"/>
      </dsp:txXfrm>
    </dsp:sp>
    <dsp:sp modelId="{8428A01A-AECD-4C47-B44D-0F777B8902B2}">
      <dsp:nvSpPr>
        <dsp:cNvPr id="0" name=""/>
        <dsp:cNvSpPr/>
      </dsp:nvSpPr>
      <dsp:spPr>
        <a:xfrm>
          <a:off x="1797512" y="2341411"/>
          <a:ext cx="1024244" cy="19641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da-DK" sz="900" kern="1200">
              <a:latin typeface="Arial" panose="020B0604020202020204" pitchFamily="34" charset="0"/>
              <a:cs typeface="Arial" panose="020B0604020202020204" pitchFamily="34" charset="0"/>
            </a:rPr>
            <a:t>(Angiv her)</a:t>
          </a:r>
        </a:p>
      </dsp:txBody>
      <dsp:txXfrm>
        <a:off x="1797512" y="2341411"/>
        <a:ext cx="1024244" cy="196410"/>
      </dsp:txXfrm>
    </dsp:sp>
    <dsp:sp modelId="{4E43D7F5-B459-4426-866C-AC4D1FF3A3DF}">
      <dsp:nvSpPr>
        <dsp:cNvPr id="0" name=""/>
        <dsp:cNvSpPr/>
      </dsp:nvSpPr>
      <dsp:spPr>
        <a:xfrm>
          <a:off x="3096731" y="1883120"/>
          <a:ext cx="1138049" cy="589231"/>
        </a:xfrm>
        <a:prstGeom prst="rect">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3147" numCol="1" spcCol="1270" anchor="ctr" anchorCtr="0">
          <a:noAutofit/>
        </a:bodyPr>
        <a:lstStyle/>
        <a:p>
          <a:pPr marL="0" lvl="0" indent="0" algn="ctr" defTabSz="533400">
            <a:lnSpc>
              <a:spcPct val="90000"/>
            </a:lnSpc>
            <a:spcBef>
              <a:spcPct val="0"/>
            </a:spcBef>
            <a:spcAft>
              <a:spcPct val="35000"/>
            </a:spcAft>
            <a:buNone/>
          </a:pPr>
          <a:r>
            <a:rPr lang="da-DK" sz="1200" kern="1200">
              <a:solidFill>
                <a:schemeClr val="tx1"/>
              </a:solidFill>
              <a:latin typeface="Arial" panose="020B0604020202020204" pitchFamily="34" charset="0"/>
              <a:cs typeface="Arial" panose="020B0604020202020204" pitchFamily="34" charset="0"/>
            </a:rPr>
            <a:t>AM- Koordinator</a:t>
          </a:r>
        </a:p>
      </dsp:txBody>
      <dsp:txXfrm>
        <a:off x="3096731" y="1883120"/>
        <a:ext cx="1138049" cy="589231"/>
      </dsp:txXfrm>
    </dsp:sp>
    <dsp:sp modelId="{238228FF-2F22-4E42-9443-4656077BC5D8}">
      <dsp:nvSpPr>
        <dsp:cNvPr id="0" name=""/>
        <dsp:cNvSpPr/>
      </dsp:nvSpPr>
      <dsp:spPr>
        <a:xfrm>
          <a:off x="3324341" y="2341411"/>
          <a:ext cx="1024244" cy="19641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da-DK" sz="900" kern="1200">
              <a:latin typeface="Arial" panose="020B0604020202020204" pitchFamily="34" charset="0"/>
              <a:cs typeface="Arial" panose="020B0604020202020204" pitchFamily="34" charset="0"/>
            </a:rPr>
            <a:t>(Angiv her)</a:t>
          </a:r>
        </a:p>
      </dsp:txBody>
      <dsp:txXfrm>
        <a:off x="3324341" y="2341411"/>
        <a:ext cx="1024244" cy="1964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E148AD-E4B7-4C02-97C5-580D3DBDD5A0}">
      <dsp:nvSpPr>
        <dsp:cNvPr id="0" name=""/>
        <dsp:cNvSpPr/>
      </dsp:nvSpPr>
      <dsp:spPr>
        <a:xfrm>
          <a:off x="956585" y="141655"/>
          <a:ext cx="1830628" cy="1830628"/>
        </a:xfrm>
        <a:prstGeom prst="pie">
          <a:avLst>
            <a:gd name="adj1" fmla="val 16200000"/>
            <a:gd name="adj2" fmla="val 1800000"/>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b="1" kern="1200">
              <a:solidFill>
                <a:schemeClr val="tx1"/>
              </a:solidFill>
              <a:latin typeface="Arial" panose="020B0604020202020204" pitchFamily="34" charset="0"/>
              <a:cs typeface="Arial" panose="020B0604020202020204" pitchFamily="34" charset="0"/>
            </a:rPr>
            <a:t>1. Bemanding</a:t>
          </a:r>
        </a:p>
      </dsp:txBody>
      <dsp:txXfrm>
        <a:off x="1921370" y="529574"/>
        <a:ext cx="653796" cy="544830"/>
      </dsp:txXfrm>
    </dsp:sp>
    <dsp:sp modelId="{06577E43-9540-46CC-AF28-2BEEF1FD57B5}">
      <dsp:nvSpPr>
        <dsp:cNvPr id="0" name=""/>
        <dsp:cNvSpPr/>
      </dsp:nvSpPr>
      <dsp:spPr>
        <a:xfrm>
          <a:off x="918883" y="207035"/>
          <a:ext cx="1830628" cy="1830628"/>
        </a:xfrm>
        <a:prstGeom prst="pie">
          <a:avLst>
            <a:gd name="adj1" fmla="val 1800000"/>
            <a:gd name="adj2" fmla="val 9000000"/>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b="1" kern="1200">
              <a:solidFill>
                <a:schemeClr val="tx1"/>
              </a:solidFill>
              <a:latin typeface="Arial" panose="020B0604020202020204" pitchFamily="34" charset="0"/>
              <a:cs typeface="Arial" panose="020B0604020202020204" pitchFamily="34" charset="0"/>
            </a:rPr>
            <a:t>2. Instruktion</a:t>
          </a:r>
        </a:p>
      </dsp:txBody>
      <dsp:txXfrm>
        <a:off x="1354747" y="1394764"/>
        <a:ext cx="980694" cy="479450"/>
      </dsp:txXfrm>
    </dsp:sp>
    <dsp:sp modelId="{671C1F23-DF99-4BDD-9FF7-ADE3787E7241}">
      <dsp:nvSpPr>
        <dsp:cNvPr id="0" name=""/>
        <dsp:cNvSpPr/>
      </dsp:nvSpPr>
      <dsp:spPr>
        <a:xfrm>
          <a:off x="881180" y="141655"/>
          <a:ext cx="1830628" cy="1830628"/>
        </a:xfrm>
        <a:prstGeom prst="pie">
          <a:avLst>
            <a:gd name="adj1" fmla="val 9000000"/>
            <a:gd name="adj2" fmla="val 16200000"/>
          </a:avLst>
        </a:prstGeom>
        <a:solidFill>
          <a:srgbClr val="99E7D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b="1" kern="1200">
              <a:solidFill>
                <a:schemeClr val="tx1"/>
              </a:solidFill>
              <a:latin typeface="Arial" panose="020B0604020202020204" pitchFamily="34" charset="0"/>
              <a:cs typeface="Arial" panose="020B0604020202020204" pitchFamily="34" charset="0"/>
            </a:rPr>
            <a:t>3. Tilsyn</a:t>
          </a:r>
        </a:p>
      </dsp:txBody>
      <dsp:txXfrm>
        <a:off x="1093228" y="529574"/>
        <a:ext cx="653796" cy="544830"/>
      </dsp:txXfrm>
    </dsp:sp>
    <dsp:sp modelId="{80C5C615-94C4-4A64-9785-68D789C3F68E}">
      <dsp:nvSpPr>
        <dsp:cNvPr id="0" name=""/>
        <dsp:cNvSpPr/>
      </dsp:nvSpPr>
      <dsp:spPr>
        <a:xfrm>
          <a:off x="843411" y="28331"/>
          <a:ext cx="2057278" cy="2057278"/>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8B2758-5834-477F-955A-43461FAE315D}">
      <dsp:nvSpPr>
        <dsp:cNvPr id="0" name=""/>
        <dsp:cNvSpPr/>
      </dsp:nvSpPr>
      <dsp:spPr>
        <a:xfrm>
          <a:off x="805558" y="93595"/>
          <a:ext cx="2057278" cy="2057278"/>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6FA3BB7-D744-4DDC-AF75-1DCBDD388297}">
      <dsp:nvSpPr>
        <dsp:cNvPr id="0" name=""/>
        <dsp:cNvSpPr/>
      </dsp:nvSpPr>
      <dsp:spPr>
        <a:xfrm>
          <a:off x="767705" y="28331"/>
          <a:ext cx="2057278" cy="2057278"/>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8F45A8A2A4FB4AB3A3C25EA374C76"/>
        <w:category>
          <w:name w:val="Generelt"/>
          <w:gallery w:val="placeholder"/>
        </w:category>
        <w:types>
          <w:type w:val="bbPlcHdr"/>
        </w:types>
        <w:behaviors>
          <w:behavior w:val="content"/>
        </w:behaviors>
        <w:guid w:val="{5624E0A6-7CB0-4BE9-A285-AAF5B18B5846}"/>
      </w:docPartPr>
      <w:docPartBody>
        <w:p w:rsidR="00485FEA" w:rsidRDefault="00045008" w:rsidP="00045008">
          <w:pPr>
            <w:pStyle w:val="2128F45A8A2A4FB4AB3A3C25EA374C76"/>
          </w:pPr>
          <w:r w:rsidRPr="00CB0742">
            <w:rPr>
              <w:rStyle w:val="Pladsholdertekst"/>
            </w:rPr>
            <w:t>Klik eller tryk her for at skrive tekst.</w:t>
          </w:r>
        </w:p>
      </w:docPartBody>
    </w:docPart>
    <w:docPart>
      <w:docPartPr>
        <w:name w:val="BBB7A90A6046474682FAD9F5FD63817A"/>
        <w:category>
          <w:name w:val="Generelt"/>
          <w:gallery w:val="placeholder"/>
        </w:category>
        <w:types>
          <w:type w:val="bbPlcHdr"/>
        </w:types>
        <w:behaviors>
          <w:behavior w:val="content"/>
        </w:behaviors>
        <w:guid w:val="{7561ADE7-C98F-4BA2-9BE1-E4DE07E89658}"/>
      </w:docPartPr>
      <w:docPartBody>
        <w:p w:rsidR="00DA2E57" w:rsidRDefault="00360617" w:rsidP="00360617">
          <w:pPr>
            <w:pStyle w:val="BBB7A90A6046474682FAD9F5FD63817A"/>
          </w:pPr>
          <w:r w:rsidRPr="00683A17">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08"/>
    <w:rsid w:val="00043D30"/>
    <w:rsid w:val="00045008"/>
    <w:rsid w:val="0006724F"/>
    <w:rsid w:val="000E2A41"/>
    <w:rsid w:val="001F108D"/>
    <w:rsid w:val="002B384D"/>
    <w:rsid w:val="002F096D"/>
    <w:rsid w:val="00304411"/>
    <w:rsid w:val="00304C48"/>
    <w:rsid w:val="00332B08"/>
    <w:rsid w:val="003337EC"/>
    <w:rsid w:val="00360617"/>
    <w:rsid w:val="00387523"/>
    <w:rsid w:val="00395055"/>
    <w:rsid w:val="003A56F1"/>
    <w:rsid w:val="003A6E8D"/>
    <w:rsid w:val="003D5E00"/>
    <w:rsid w:val="00444980"/>
    <w:rsid w:val="00485FEA"/>
    <w:rsid w:val="00487696"/>
    <w:rsid w:val="004A49C6"/>
    <w:rsid w:val="005666FD"/>
    <w:rsid w:val="0059319A"/>
    <w:rsid w:val="005F55C0"/>
    <w:rsid w:val="0089630A"/>
    <w:rsid w:val="008F1DF0"/>
    <w:rsid w:val="00903927"/>
    <w:rsid w:val="00934A2F"/>
    <w:rsid w:val="00951515"/>
    <w:rsid w:val="0095775B"/>
    <w:rsid w:val="009B1486"/>
    <w:rsid w:val="00A17A58"/>
    <w:rsid w:val="00B751D4"/>
    <w:rsid w:val="00BB7222"/>
    <w:rsid w:val="00BF0C25"/>
    <w:rsid w:val="00C7263C"/>
    <w:rsid w:val="00D025C4"/>
    <w:rsid w:val="00DA2E57"/>
    <w:rsid w:val="00E75895"/>
    <w:rsid w:val="00EC3733"/>
    <w:rsid w:val="00F179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17A58"/>
    <w:rPr>
      <w:color w:val="808080"/>
    </w:rPr>
  </w:style>
  <w:style w:type="paragraph" w:customStyle="1" w:styleId="2128F45A8A2A4FB4AB3A3C25EA374C76">
    <w:name w:val="2128F45A8A2A4FB4AB3A3C25EA374C76"/>
    <w:rsid w:val="00045008"/>
  </w:style>
  <w:style w:type="paragraph" w:customStyle="1" w:styleId="BBB7A90A6046474682FAD9F5FD63817A">
    <w:name w:val="BBB7A90A6046474682FAD9F5FD63817A"/>
    <w:rsid w:val="00360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TEKNIQ Kvalitet">
      <a:dk1>
        <a:srgbClr val="221E1F"/>
      </a:dk1>
      <a:lt1>
        <a:srgbClr val="FFFFFF"/>
      </a:lt1>
      <a:dk2>
        <a:srgbClr val="375889"/>
      </a:dk2>
      <a:lt2>
        <a:srgbClr val="DDE1E1"/>
      </a:lt2>
      <a:accent1>
        <a:srgbClr val="375889"/>
      </a:accent1>
      <a:accent2>
        <a:srgbClr val="9E1924"/>
      </a:accent2>
      <a:accent3>
        <a:srgbClr val="DDE1E1"/>
      </a:accent3>
      <a:accent4>
        <a:srgbClr val="6D85A9"/>
      </a:accent4>
      <a:accent5>
        <a:srgbClr val="9E1924"/>
      </a:accent5>
      <a:accent6>
        <a:srgbClr val="375889"/>
      </a:accent6>
      <a:hlink>
        <a:srgbClr val="375889"/>
      </a:hlink>
      <a:folHlink>
        <a:srgbClr val="6D85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4E71C56ABA784F92F48BCAA9CD3F2B" ma:contentTypeVersion="20" ma:contentTypeDescription="Opret et nyt dokument." ma:contentTypeScope="" ma:versionID="714d3793725bd5de20073fbad18b0c57">
  <xsd:schema xmlns:xsd="http://www.w3.org/2001/XMLSchema" xmlns:xs="http://www.w3.org/2001/XMLSchema" xmlns:p="http://schemas.microsoft.com/office/2006/metadata/properties" xmlns:ns2="9202aa1c-8387-493e-a2e8-cc67d8b71692" xmlns:ns3="bdb695ad-1270-4bd9-8395-4f3fa7883dfb" targetNamespace="http://schemas.microsoft.com/office/2006/metadata/properties" ma:root="true" ma:fieldsID="ddeb05bf6d5872e78e4677fbc97ff4e4" ns2:_="" ns3:_="">
    <xsd:import namespace="9202aa1c-8387-493e-a2e8-cc67d8b71692"/>
    <xsd:import namespace="bdb695ad-1270-4bd9-8395-4f3fa7883d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2aa1c-8387-493e-a2e8-cc67d8b7169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7e89b390-c7ab-432b-a5b3-4754903a35f0}" ma:internalName="TaxCatchAll" ma:showField="CatchAllData" ma:web="9202aa1c-8387-493e-a2e8-cc67d8b716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b695ad-1270-4bd9-8395-4f3fa7883d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28c60f4b-1441-4c81-863a-1300a0e5a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02aa1c-8387-493e-a2e8-cc67d8b71692" xsi:nil="true"/>
    <lcf76f155ced4ddcb4097134ff3c332f xmlns="bdb695ad-1270-4bd9-8395-4f3fa7883df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8EF03-0D36-472B-ACFF-C83F93716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2aa1c-8387-493e-a2e8-cc67d8b71692"/>
    <ds:schemaRef ds:uri="bdb695ad-1270-4bd9-8395-4f3fa7883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D220F-9D95-4782-A5C5-46F947A51B46}">
  <ds:schemaRefs>
    <ds:schemaRef ds:uri="http://schemas.openxmlformats.org/officeDocument/2006/bibliography"/>
  </ds:schemaRefs>
</ds:datastoreItem>
</file>

<file path=customXml/itemProps3.xml><?xml version="1.0" encoding="utf-8"?>
<ds:datastoreItem xmlns:ds="http://schemas.openxmlformats.org/officeDocument/2006/customXml" ds:itemID="{8BCCC0D3-4F9C-4C60-A2A7-726EBAD4FA52}">
  <ds:schemaRefs>
    <ds:schemaRef ds:uri="http://schemas.microsoft.com/office/2006/metadata/properties"/>
    <ds:schemaRef ds:uri="http://schemas.microsoft.com/office/infopath/2007/PartnerControls"/>
    <ds:schemaRef ds:uri="9202aa1c-8387-493e-a2e8-cc67d8b71692"/>
    <ds:schemaRef ds:uri="bdb695ad-1270-4bd9-8395-4f3fa7883dfb"/>
  </ds:schemaRefs>
</ds:datastoreItem>
</file>

<file path=customXml/itemProps4.xml><?xml version="1.0" encoding="utf-8"?>
<ds:datastoreItem xmlns:ds="http://schemas.openxmlformats.org/officeDocument/2006/customXml" ds:itemID="{F56E62E1-6AA0-4E94-A3E6-56E5C8DFF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TEKNIQKvalitet_Word</Template>
  <TotalTime>419</TotalTime>
  <Pages>12</Pages>
  <Words>1754</Words>
  <Characters>10703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Baagøe Larsen</dc:creator>
  <cp:keywords/>
  <dc:description/>
  <cp:lastModifiedBy>Sarah Köhler Jacobsen</cp:lastModifiedBy>
  <cp:revision>184</cp:revision>
  <cp:lastPrinted>2021-01-12T13:06:00Z</cp:lastPrinted>
  <dcterms:created xsi:type="dcterms:W3CDTF">2024-06-21T08:33:00Z</dcterms:created>
  <dcterms:modified xsi:type="dcterms:W3CDTF">2025-12-17T11:44:00Z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0x0101002D4E71C56ABA784F92F48BCAA9CD3F2B</vt:lpwstr>
  </property>
  <property fmtid="{D5CDD505-2E9C-101B-9397-08002B2CF9AE}" pid="3" name="MediaServiceImageTags">
    <vt:lpwstr/>
  </property>
</Properties>
</file>