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2004" w14:textId="4B5A055D" w:rsidR="00CB5FFA" w:rsidRDefault="00870F4D" w:rsidP="00F310FE">
      <w:pPr>
        <w:pStyle w:val="Overskrift1"/>
      </w:pPr>
      <w:r w:rsidRPr="00870F4D">
        <w:t xml:space="preserve">Bilag 12.1 – </w:t>
      </w:r>
      <w:r w:rsidR="00B46914">
        <w:t>L</w:t>
      </w:r>
      <w:r w:rsidRPr="00870F4D">
        <w:t>everandør</w:t>
      </w:r>
      <w:r w:rsidR="00B46914">
        <w:t>liste</w:t>
      </w:r>
    </w:p>
    <w:p w14:paraId="6D86C7A8" w14:textId="77777777" w:rsidR="00CA4A19" w:rsidRPr="00CA4A19" w:rsidRDefault="00CA4A19" w:rsidP="00CA4A19">
      <w:pPr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Her beskrives de leverandører og underentreprenører, som virksomheden har godkendt.</w:t>
      </w:r>
    </w:p>
    <w:p w14:paraId="17A5127C" w14:textId="77777777" w:rsidR="00CA4A19" w:rsidRPr="00CA4A19" w:rsidRDefault="00CA4A19" w:rsidP="00CA4A19">
      <w:pPr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Kriterier for udvælgelse af leverandører og underentreprenører kan være:</w:t>
      </w:r>
    </w:p>
    <w:p w14:paraId="761EDB57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Kvalitet</w:t>
      </w:r>
    </w:p>
    <w:p w14:paraId="18D19D62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Energieffektivitet/Ydeevne</w:t>
      </w:r>
    </w:p>
    <w:p w14:paraId="3C8F66FC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Leveringssikkerhed</w:t>
      </w:r>
    </w:p>
    <w:p w14:paraId="646E95BB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Pris</w:t>
      </w:r>
    </w:p>
    <w:p w14:paraId="01730C04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Produktsortiment</w:t>
      </w:r>
    </w:p>
    <w:p w14:paraId="35A0AA34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Godkendelser fra myndigheder eller andre</w:t>
      </w:r>
    </w:p>
    <w:p w14:paraId="6FAE61EF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Service</w:t>
      </w:r>
    </w:p>
    <w:p w14:paraId="0FEFF959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Miljø</w:t>
      </w:r>
    </w:p>
    <w:p w14:paraId="043D97FD" w14:textId="77777777" w:rsidR="00CA4A19" w:rsidRP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Garanti</w:t>
      </w:r>
    </w:p>
    <w:p w14:paraId="49FC716B" w14:textId="357C2E5D" w:rsidR="00CA4A19" w:rsidRDefault="00CA4A19" w:rsidP="00CA4A19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 w:rsidRPr="00CA4A19">
        <w:rPr>
          <w:iCs/>
          <w:sz w:val="22"/>
          <w:szCs w:val="22"/>
        </w:rPr>
        <w:t>Materiale- og produktansvar</w:t>
      </w:r>
    </w:p>
    <w:p w14:paraId="35D57A02" w14:textId="3A0ECA46" w:rsidR="008D2365" w:rsidRPr="00746424" w:rsidRDefault="00746424" w:rsidP="008D2365">
      <w:pPr>
        <w:numPr>
          <w:ilvl w:val="0"/>
          <w:numId w:val="1"/>
        </w:numPr>
        <w:spacing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Kompetencer</w:t>
      </w:r>
      <w:r>
        <w:rPr>
          <w:iCs/>
          <w:sz w:val="22"/>
          <w:szCs w:val="22"/>
        </w:rPr>
        <w:br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2410"/>
      </w:tblGrid>
      <w:tr w:rsidR="00CA4A19" w14:paraId="09D68563" w14:textId="77777777" w:rsidTr="009A1BB9">
        <w:tc>
          <w:tcPr>
            <w:tcW w:w="8897" w:type="dxa"/>
            <w:gridSpan w:val="4"/>
            <w:shd w:val="clear" w:color="auto" w:fill="auto"/>
          </w:tcPr>
          <w:p w14:paraId="21EC85D2" w14:textId="56D90644" w:rsidR="00CA4A19" w:rsidRPr="000B056A" w:rsidRDefault="00CA4A19" w:rsidP="008D2365">
            <w:pPr>
              <w:rPr>
                <w:b/>
                <w:bCs/>
              </w:rPr>
            </w:pPr>
            <w:r w:rsidRPr="000B056A">
              <w:rPr>
                <w:b/>
                <w:bCs/>
              </w:rPr>
              <w:t>Godkendte leverandører</w:t>
            </w:r>
          </w:p>
        </w:tc>
      </w:tr>
      <w:tr w:rsidR="00CA4A19" w14:paraId="13B574B4" w14:textId="77777777" w:rsidTr="009A1BB9">
        <w:tc>
          <w:tcPr>
            <w:tcW w:w="534" w:type="dxa"/>
            <w:shd w:val="clear" w:color="auto" w:fill="auto"/>
          </w:tcPr>
          <w:p w14:paraId="05C7CE02" w14:textId="79C8B47A" w:rsidR="00CA4A19" w:rsidRDefault="004950C7" w:rsidP="008D2365">
            <w:r>
              <w:t>Nr.</w:t>
            </w:r>
          </w:p>
        </w:tc>
        <w:tc>
          <w:tcPr>
            <w:tcW w:w="4110" w:type="dxa"/>
            <w:shd w:val="clear" w:color="auto" w:fill="auto"/>
          </w:tcPr>
          <w:p w14:paraId="5D36C830" w14:textId="38533F4C" w:rsidR="00CA4A19" w:rsidRDefault="004950C7" w:rsidP="008D2365">
            <w:r>
              <w:t>Beskrivelse</w:t>
            </w:r>
          </w:p>
        </w:tc>
        <w:tc>
          <w:tcPr>
            <w:tcW w:w="1843" w:type="dxa"/>
            <w:shd w:val="clear" w:color="auto" w:fill="auto"/>
          </w:tcPr>
          <w:p w14:paraId="19AAD2C0" w14:textId="3D904543" w:rsidR="00CA4A19" w:rsidRDefault="00CA4A19" w:rsidP="008D2365">
            <w:r>
              <w:t>Dato</w:t>
            </w:r>
          </w:p>
        </w:tc>
        <w:tc>
          <w:tcPr>
            <w:tcW w:w="2410" w:type="dxa"/>
            <w:shd w:val="clear" w:color="auto" w:fill="auto"/>
          </w:tcPr>
          <w:p w14:paraId="4963C626" w14:textId="30E9FA48" w:rsidR="00CA4A19" w:rsidRDefault="00CA4A19" w:rsidP="008D2365">
            <w:r>
              <w:t>Godkendt af</w:t>
            </w:r>
          </w:p>
        </w:tc>
      </w:tr>
      <w:tr w:rsidR="00CA4A19" w14:paraId="443E55E8" w14:textId="77777777" w:rsidTr="009A1BB9">
        <w:tc>
          <w:tcPr>
            <w:tcW w:w="534" w:type="dxa"/>
            <w:shd w:val="clear" w:color="auto" w:fill="auto"/>
          </w:tcPr>
          <w:p w14:paraId="033B3F03" w14:textId="23C0B72A" w:rsidR="00CA4A19" w:rsidRDefault="004950C7" w:rsidP="008D2365"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12ED1927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2CEAB674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43663CFC" w14:textId="77777777" w:rsidR="00CA4A19" w:rsidRDefault="00CA4A19" w:rsidP="008D2365"/>
        </w:tc>
      </w:tr>
      <w:tr w:rsidR="00CA4A19" w14:paraId="4A7B7EEF" w14:textId="77777777" w:rsidTr="009A1BB9">
        <w:tc>
          <w:tcPr>
            <w:tcW w:w="534" w:type="dxa"/>
            <w:shd w:val="clear" w:color="auto" w:fill="auto"/>
          </w:tcPr>
          <w:p w14:paraId="334AC926" w14:textId="333F9010" w:rsidR="00CA4A19" w:rsidRDefault="004950C7" w:rsidP="008D2365"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571393A4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2513D671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05167B0E" w14:textId="77777777" w:rsidR="00CA4A19" w:rsidRDefault="00CA4A19" w:rsidP="008D2365"/>
        </w:tc>
      </w:tr>
      <w:tr w:rsidR="00CA4A19" w14:paraId="22D1B00A" w14:textId="77777777" w:rsidTr="009A1BB9">
        <w:tc>
          <w:tcPr>
            <w:tcW w:w="534" w:type="dxa"/>
            <w:shd w:val="clear" w:color="auto" w:fill="auto"/>
          </w:tcPr>
          <w:p w14:paraId="7EC16F29" w14:textId="28868C6E" w:rsidR="00CA4A19" w:rsidRDefault="004950C7" w:rsidP="008D2365">
            <w:r>
              <w:t>3</w:t>
            </w:r>
          </w:p>
        </w:tc>
        <w:tc>
          <w:tcPr>
            <w:tcW w:w="4110" w:type="dxa"/>
            <w:shd w:val="clear" w:color="auto" w:fill="auto"/>
          </w:tcPr>
          <w:p w14:paraId="5DD27E04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6F393EAF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0226BA9C" w14:textId="77777777" w:rsidR="00CA4A19" w:rsidRDefault="00CA4A19" w:rsidP="008D2365"/>
        </w:tc>
      </w:tr>
      <w:tr w:rsidR="00CA4A19" w14:paraId="6C895C15" w14:textId="77777777" w:rsidTr="009A1BB9">
        <w:tc>
          <w:tcPr>
            <w:tcW w:w="534" w:type="dxa"/>
            <w:shd w:val="clear" w:color="auto" w:fill="auto"/>
          </w:tcPr>
          <w:p w14:paraId="615B4068" w14:textId="4CC630E6" w:rsidR="00CA4A19" w:rsidRDefault="004950C7" w:rsidP="008D2365">
            <w:r>
              <w:t>4</w:t>
            </w:r>
          </w:p>
        </w:tc>
        <w:tc>
          <w:tcPr>
            <w:tcW w:w="4110" w:type="dxa"/>
            <w:shd w:val="clear" w:color="auto" w:fill="auto"/>
          </w:tcPr>
          <w:p w14:paraId="04C2BF49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3E30FD68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787646DC" w14:textId="77777777" w:rsidR="00CA4A19" w:rsidRDefault="00CA4A19" w:rsidP="008D2365"/>
        </w:tc>
      </w:tr>
      <w:tr w:rsidR="00CA4A19" w14:paraId="5BFB8CA1" w14:textId="77777777" w:rsidTr="009A1BB9">
        <w:tc>
          <w:tcPr>
            <w:tcW w:w="534" w:type="dxa"/>
            <w:shd w:val="clear" w:color="auto" w:fill="auto"/>
          </w:tcPr>
          <w:p w14:paraId="6C9E7CB3" w14:textId="6A4ED8B2" w:rsidR="00CA4A19" w:rsidRDefault="004950C7" w:rsidP="008D2365">
            <w:r>
              <w:t>5</w:t>
            </w:r>
          </w:p>
        </w:tc>
        <w:tc>
          <w:tcPr>
            <w:tcW w:w="4110" w:type="dxa"/>
            <w:shd w:val="clear" w:color="auto" w:fill="auto"/>
          </w:tcPr>
          <w:p w14:paraId="1722CE99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2D5C88E4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51FC6D57" w14:textId="77777777" w:rsidR="00CA4A19" w:rsidRDefault="00CA4A19" w:rsidP="008D2365"/>
        </w:tc>
      </w:tr>
      <w:tr w:rsidR="00CA4A19" w14:paraId="52565656" w14:textId="77777777" w:rsidTr="009A1BB9">
        <w:tc>
          <w:tcPr>
            <w:tcW w:w="534" w:type="dxa"/>
            <w:shd w:val="clear" w:color="auto" w:fill="auto"/>
          </w:tcPr>
          <w:p w14:paraId="5C4ED726" w14:textId="6DDC0924" w:rsidR="00CA4A19" w:rsidRDefault="004950C7" w:rsidP="008D2365">
            <w:r>
              <w:t>6</w:t>
            </w:r>
          </w:p>
        </w:tc>
        <w:tc>
          <w:tcPr>
            <w:tcW w:w="4110" w:type="dxa"/>
            <w:shd w:val="clear" w:color="auto" w:fill="auto"/>
          </w:tcPr>
          <w:p w14:paraId="57A0C4C4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4DA965A0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76AC7D78" w14:textId="77777777" w:rsidR="00CA4A19" w:rsidRDefault="00CA4A19" w:rsidP="008D2365"/>
        </w:tc>
      </w:tr>
      <w:tr w:rsidR="00CA4A19" w14:paraId="502E53A9" w14:textId="77777777" w:rsidTr="009A1BB9">
        <w:tc>
          <w:tcPr>
            <w:tcW w:w="534" w:type="dxa"/>
            <w:shd w:val="clear" w:color="auto" w:fill="auto"/>
          </w:tcPr>
          <w:p w14:paraId="553AF0E4" w14:textId="2D579A2C" w:rsidR="00CA4A19" w:rsidRDefault="004950C7" w:rsidP="008D2365">
            <w:r>
              <w:t>7</w:t>
            </w:r>
          </w:p>
        </w:tc>
        <w:tc>
          <w:tcPr>
            <w:tcW w:w="4110" w:type="dxa"/>
            <w:shd w:val="clear" w:color="auto" w:fill="auto"/>
          </w:tcPr>
          <w:p w14:paraId="513837E3" w14:textId="77777777" w:rsidR="00CA4A19" w:rsidRDefault="00CA4A19" w:rsidP="008D2365"/>
        </w:tc>
        <w:tc>
          <w:tcPr>
            <w:tcW w:w="1843" w:type="dxa"/>
            <w:shd w:val="clear" w:color="auto" w:fill="auto"/>
          </w:tcPr>
          <w:p w14:paraId="74C4F03B" w14:textId="77777777" w:rsidR="00CA4A19" w:rsidRDefault="00CA4A19" w:rsidP="008D2365"/>
        </w:tc>
        <w:tc>
          <w:tcPr>
            <w:tcW w:w="2410" w:type="dxa"/>
            <w:shd w:val="clear" w:color="auto" w:fill="auto"/>
          </w:tcPr>
          <w:p w14:paraId="4240EF6F" w14:textId="77777777" w:rsidR="00CA4A19" w:rsidRDefault="00CA4A19" w:rsidP="008D2365"/>
        </w:tc>
      </w:tr>
    </w:tbl>
    <w:p w14:paraId="13BCAF28" w14:textId="77777777" w:rsidR="00CA4A19" w:rsidRPr="008D2365" w:rsidRDefault="00CA4A19" w:rsidP="008D2365"/>
    <w:sectPr w:rsidR="00CA4A19" w:rsidRPr="008D2365" w:rsidSect="00F25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38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5837" w14:textId="77777777" w:rsidR="0026640A" w:rsidRDefault="0026640A" w:rsidP="00F310FE">
      <w:r>
        <w:separator/>
      </w:r>
    </w:p>
  </w:endnote>
  <w:endnote w:type="continuationSeparator" w:id="0">
    <w:p w14:paraId="7405B6F5" w14:textId="77777777" w:rsidR="0026640A" w:rsidRDefault="0026640A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8E06" w14:textId="77777777" w:rsidR="009B53A7" w:rsidRDefault="009B53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3D62" w14:textId="77777777" w:rsidR="009B53A7" w:rsidRDefault="009B53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DA89" w14:textId="77777777" w:rsidR="009B53A7" w:rsidRDefault="009B53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B262" w14:textId="77777777" w:rsidR="0026640A" w:rsidRDefault="0026640A" w:rsidP="00F310FE">
      <w:r>
        <w:separator/>
      </w:r>
    </w:p>
  </w:footnote>
  <w:footnote w:type="continuationSeparator" w:id="0">
    <w:p w14:paraId="3CE4F9F5" w14:textId="77777777" w:rsidR="0026640A" w:rsidRDefault="0026640A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9635" w14:textId="77777777" w:rsidR="009B53A7" w:rsidRDefault="009B53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A8DE" w14:textId="6ACEF581" w:rsidR="00E6698D" w:rsidRPr="00CE32DF" w:rsidRDefault="00E22A3B" w:rsidP="00F310F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BBBE0" wp14:editId="77165827">
          <wp:simplePos x="0" y="0"/>
          <wp:positionH relativeFrom="column">
            <wp:posOffset>5318760</wp:posOffset>
          </wp:positionH>
          <wp:positionV relativeFrom="paragraph">
            <wp:posOffset>-164465</wp:posOffset>
          </wp:positionV>
          <wp:extent cx="1051560" cy="526043"/>
          <wp:effectExtent l="0" t="0" r="0" b="7620"/>
          <wp:wrapSquare wrapText="bothSides"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26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A37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4CA9B6" wp14:editId="1B6E2781">
              <wp:simplePos x="0" y="0"/>
              <wp:positionH relativeFrom="page">
                <wp:posOffset>6124575</wp:posOffset>
              </wp:positionH>
              <wp:positionV relativeFrom="page">
                <wp:posOffset>1009650</wp:posOffset>
              </wp:positionV>
              <wp:extent cx="1151890" cy="1819275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81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27070" w14:textId="6959E24C" w:rsidR="00EA5DF8" w:rsidRDefault="00EA5DF8" w:rsidP="00EA5DF8">
                          <w:pPr>
                            <w:pStyle w:val="Sidebar"/>
                          </w:pPr>
                          <w:r>
                            <w:t>Dato:</w:t>
                          </w:r>
                          <w:r w:rsidR="009B53A7">
                            <w:t>28</w:t>
                          </w:r>
                          <w:r>
                            <w:t>-</w:t>
                          </w:r>
                          <w:r w:rsidR="00B46914">
                            <w:t>0</w:t>
                          </w:r>
                          <w:r w:rsidR="009B53A7">
                            <w:t>6</w:t>
                          </w:r>
                          <w:r>
                            <w:t>-202</w:t>
                          </w:r>
                          <w:r w:rsidR="009B53A7">
                            <w:t>4</w:t>
                          </w:r>
                        </w:p>
                        <w:p w14:paraId="49C06196" w14:textId="77777777" w:rsidR="00EA5DF8" w:rsidRDefault="00EA5DF8" w:rsidP="00EA5DF8">
                          <w:pPr>
                            <w:pStyle w:val="Sidebar"/>
                          </w:pPr>
                        </w:p>
                        <w:p w14:paraId="746C9CB8" w14:textId="77777777" w:rsidR="00EA5DF8" w:rsidRDefault="00EA5DF8" w:rsidP="00EA5DF8">
                          <w:pPr>
                            <w:pStyle w:val="Sidebar"/>
                          </w:pPr>
                          <w:r>
                            <w:t>Revision: 00</w:t>
                          </w:r>
                        </w:p>
                        <w:p w14:paraId="05C527E6" w14:textId="77777777" w:rsidR="00EA5DF8" w:rsidRDefault="00EA5DF8" w:rsidP="00EA5DF8">
                          <w:pPr>
                            <w:pStyle w:val="Sidebar"/>
                          </w:pPr>
                        </w:p>
                        <w:p w14:paraId="77984924" w14:textId="77777777" w:rsidR="00EA5DF8" w:rsidRDefault="00EA5DF8" w:rsidP="00EA5DF8">
                          <w:pPr>
                            <w:pStyle w:val="Sidebar"/>
                          </w:pPr>
                          <w:r>
                            <w:t>Udarbejdet af:</w:t>
                          </w:r>
                        </w:p>
                        <w:p w14:paraId="283AD8D3" w14:textId="77777777" w:rsidR="00EA5DF8" w:rsidRDefault="00EA5DF8" w:rsidP="00EA5DF8">
                          <w:pPr>
                            <w:pStyle w:val="Sidebar"/>
                          </w:pPr>
                        </w:p>
                        <w:p w14:paraId="749CDC1C" w14:textId="77777777" w:rsidR="00EA5DF8" w:rsidRDefault="00EA5DF8" w:rsidP="00EA5DF8">
                          <w:pPr>
                            <w:pStyle w:val="Sidebar"/>
                          </w:pPr>
                        </w:p>
                        <w:p w14:paraId="40B5069F" w14:textId="77777777" w:rsidR="00EA5DF8" w:rsidRDefault="00EA5DF8" w:rsidP="00EA5DF8">
                          <w:pPr>
                            <w:pStyle w:val="Sidebar"/>
                          </w:pPr>
                          <w:r>
                            <w:t>Godkendt af:</w:t>
                          </w:r>
                        </w:p>
                        <w:p w14:paraId="7BCBE3B1" w14:textId="77777777" w:rsidR="00EA5DF8" w:rsidRDefault="00EA5DF8" w:rsidP="00EA5DF8">
                          <w:pPr>
                            <w:pStyle w:val="Sidebar"/>
                          </w:pPr>
                        </w:p>
                        <w:p w14:paraId="57EAE6A6" w14:textId="77777777" w:rsidR="00EA5DF8" w:rsidRPr="001224E7" w:rsidRDefault="00EA5DF8" w:rsidP="00EA5DF8">
                          <w:pPr>
                            <w:pStyle w:val="Sideba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A9B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2.25pt;margin-top:79.5pt;width:90.7pt;height:14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" filled="f" stroked="f">
              <v:textbox inset="0,0,0,0">
                <w:txbxContent>
                  <w:p w14:paraId="43A27070" w14:textId="6959E24C" w:rsidR="00EA5DF8" w:rsidRDefault="00EA5DF8" w:rsidP="00EA5DF8">
                    <w:pPr>
                      <w:pStyle w:val="Sidebar"/>
                    </w:pPr>
                    <w:r>
                      <w:t>Dato:</w:t>
                    </w:r>
                    <w:r w:rsidR="009B53A7">
                      <w:t>28</w:t>
                    </w:r>
                    <w:r>
                      <w:t>-</w:t>
                    </w:r>
                    <w:r w:rsidR="00B46914">
                      <w:t>0</w:t>
                    </w:r>
                    <w:r w:rsidR="009B53A7">
                      <w:t>6</w:t>
                    </w:r>
                    <w:r>
                      <w:t>-202</w:t>
                    </w:r>
                    <w:r w:rsidR="009B53A7">
                      <w:t>4</w:t>
                    </w:r>
                  </w:p>
                  <w:p w14:paraId="49C06196" w14:textId="77777777" w:rsidR="00EA5DF8" w:rsidRDefault="00EA5DF8" w:rsidP="00EA5DF8">
                    <w:pPr>
                      <w:pStyle w:val="Sidebar"/>
                    </w:pPr>
                  </w:p>
                  <w:p w14:paraId="746C9CB8" w14:textId="77777777" w:rsidR="00EA5DF8" w:rsidRDefault="00EA5DF8" w:rsidP="00EA5DF8">
                    <w:pPr>
                      <w:pStyle w:val="Sidebar"/>
                    </w:pPr>
                    <w:r>
                      <w:t>Revision: 00</w:t>
                    </w:r>
                  </w:p>
                  <w:p w14:paraId="05C527E6" w14:textId="77777777" w:rsidR="00EA5DF8" w:rsidRDefault="00EA5DF8" w:rsidP="00EA5DF8">
                    <w:pPr>
                      <w:pStyle w:val="Sidebar"/>
                    </w:pPr>
                  </w:p>
                  <w:p w14:paraId="77984924" w14:textId="77777777" w:rsidR="00EA5DF8" w:rsidRDefault="00EA5DF8" w:rsidP="00EA5DF8">
                    <w:pPr>
                      <w:pStyle w:val="Sidebar"/>
                    </w:pPr>
                    <w:r>
                      <w:t>Udarbejdet af:</w:t>
                    </w:r>
                  </w:p>
                  <w:p w14:paraId="283AD8D3" w14:textId="77777777" w:rsidR="00EA5DF8" w:rsidRDefault="00EA5DF8" w:rsidP="00EA5DF8">
                    <w:pPr>
                      <w:pStyle w:val="Sidebar"/>
                    </w:pPr>
                  </w:p>
                  <w:p w14:paraId="749CDC1C" w14:textId="77777777" w:rsidR="00EA5DF8" w:rsidRDefault="00EA5DF8" w:rsidP="00EA5DF8">
                    <w:pPr>
                      <w:pStyle w:val="Sidebar"/>
                    </w:pPr>
                  </w:p>
                  <w:p w14:paraId="40B5069F" w14:textId="77777777" w:rsidR="00EA5DF8" w:rsidRDefault="00EA5DF8" w:rsidP="00EA5DF8">
                    <w:pPr>
                      <w:pStyle w:val="Sidebar"/>
                    </w:pPr>
                    <w:r>
                      <w:t>Godkendt af:</w:t>
                    </w:r>
                  </w:p>
                  <w:p w14:paraId="7BCBE3B1" w14:textId="77777777" w:rsidR="00EA5DF8" w:rsidRDefault="00EA5DF8" w:rsidP="00EA5DF8">
                    <w:pPr>
                      <w:pStyle w:val="Sidebar"/>
                    </w:pPr>
                  </w:p>
                  <w:p w14:paraId="57EAE6A6" w14:textId="77777777" w:rsidR="00EA5DF8" w:rsidRPr="001224E7" w:rsidRDefault="00EA5DF8" w:rsidP="00EA5DF8">
                    <w:pPr>
                      <w:pStyle w:val="Sideba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AE16" w14:textId="77777777" w:rsidR="009B53A7" w:rsidRDefault="009B53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D49D4"/>
    <w:multiLevelType w:val="hybridMultilevel"/>
    <w:tmpl w:val="31F87D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39"/>
    <w:rsid w:val="000252F0"/>
    <w:rsid w:val="000B056A"/>
    <w:rsid w:val="001224E7"/>
    <w:rsid w:val="0012282E"/>
    <w:rsid w:val="001461C7"/>
    <w:rsid w:val="0025755B"/>
    <w:rsid w:val="0026640A"/>
    <w:rsid w:val="00282E04"/>
    <w:rsid w:val="002920D8"/>
    <w:rsid w:val="002A2020"/>
    <w:rsid w:val="00307D41"/>
    <w:rsid w:val="003F027F"/>
    <w:rsid w:val="003F4ADD"/>
    <w:rsid w:val="004950C7"/>
    <w:rsid w:val="005269DC"/>
    <w:rsid w:val="00533B03"/>
    <w:rsid w:val="006670E4"/>
    <w:rsid w:val="00671410"/>
    <w:rsid w:val="00674C6F"/>
    <w:rsid w:val="00733654"/>
    <w:rsid w:val="00746424"/>
    <w:rsid w:val="00766D34"/>
    <w:rsid w:val="00854A37"/>
    <w:rsid w:val="00854DAC"/>
    <w:rsid w:val="00870F4D"/>
    <w:rsid w:val="008D2365"/>
    <w:rsid w:val="00975773"/>
    <w:rsid w:val="009A1BB9"/>
    <w:rsid w:val="009B53A7"/>
    <w:rsid w:val="00A43939"/>
    <w:rsid w:val="00A512C9"/>
    <w:rsid w:val="00A76AB0"/>
    <w:rsid w:val="00AC64C5"/>
    <w:rsid w:val="00AE2EA4"/>
    <w:rsid w:val="00AF1EA7"/>
    <w:rsid w:val="00B46914"/>
    <w:rsid w:val="00B63C81"/>
    <w:rsid w:val="00B722E2"/>
    <w:rsid w:val="00BF65DE"/>
    <w:rsid w:val="00C33DC4"/>
    <w:rsid w:val="00C8756B"/>
    <w:rsid w:val="00C946D3"/>
    <w:rsid w:val="00CA4A19"/>
    <w:rsid w:val="00CB5FFA"/>
    <w:rsid w:val="00CC7288"/>
    <w:rsid w:val="00CE32DF"/>
    <w:rsid w:val="00D23AB7"/>
    <w:rsid w:val="00DF5DB8"/>
    <w:rsid w:val="00E22A3B"/>
    <w:rsid w:val="00E36C95"/>
    <w:rsid w:val="00E57524"/>
    <w:rsid w:val="00E6698D"/>
    <w:rsid w:val="00E70C73"/>
    <w:rsid w:val="00E97369"/>
    <w:rsid w:val="00EA5DF8"/>
    <w:rsid w:val="00F259A3"/>
    <w:rsid w:val="00F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804D13B"/>
  <w15:chartTrackingRefBased/>
  <w15:docId w15:val="{074BBFA7-89E6-4141-BA29-741E18F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E"/>
    <w:pPr>
      <w:spacing w:after="240" w:line="276" w:lineRule="auto"/>
    </w:pPr>
    <w:rPr>
      <w:rFonts w:ascii="Lucida Sans Unicode" w:hAnsi="Lucida Sans Unicode" w:cs="Lucida Sans Unicode"/>
      <w:color w:val="221E1F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uiPriority w:val="99"/>
    <w:unhideWhenUsed/>
    <w:rsid w:val="00CE32DF"/>
    <w:rPr>
      <w:color w:val="375889"/>
      <w:u w:val="single"/>
    </w:rPr>
  </w:style>
  <w:style w:type="character" w:styleId="Ulstomtale">
    <w:name w:val="Unresolved Mention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table" w:styleId="Tabel-Gitter">
    <w:name w:val="Table Grid"/>
    <w:basedOn w:val="Tabel-Normal"/>
    <w:uiPriority w:val="39"/>
    <w:rsid w:val="00CA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uiPriority w:val="99"/>
    <w:semiHidden/>
    <w:unhideWhenUsed/>
    <w:rsid w:val="007336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33654"/>
  </w:style>
  <w:style w:type="character" w:customStyle="1" w:styleId="KommentartekstTegn">
    <w:name w:val="Kommentartekst Tegn"/>
    <w:link w:val="Kommentartekst"/>
    <w:uiPriority w:val="99"/>
    <w:semiHidden/>
    <w:rsid w:val="00733654"/>
    <w:rPr>
      <w:rFonts w:ascii="Lucida Sans Unicode" w:hAnsi="Lucida Sans Unicode" w:cs="Lucida Sans Unicode"/>
      <w:color w:val="221E1F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365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33654"/>
    <w:rPr>
      <w:rFonts w:ascii="Lucida Sans Unicode" w:hAnsi="Lucida Sans Unicode" w:cs="Lucida Sans Unicode"/>
      <w:b/>
      <w:bCs/>
      <w:color w:val="221E1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_Linj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4E71C56ABA784F92F48BCAA9CD3F2B" ma:contentTypeVersion="20" ma:contentTypeDescription="Opret et nyt dokument." ma:contentTypeScope="" ma:versionID="e0e2d76411e6d62b3b9df6aa8267260d">
  <xsd:schema xmlns:xsd="http://www.w3.org/2001/XMLSchema" xmlns:xs="http://www.w3.org/2001/XMLSchema" xmlns:p="http://schemas.microsoft.com/office/2006/metadata/properties" xmlns:ns2="9202aa1c-8387-493e-a2e8-cc67d8b71692" xmlns:ns3="bdb695ad-1270-4bd9-8395-4f3fa7883dfb" targetNamespace="http://schemas.microsoft.com/office/2006/metadata/properties" ma:root="true" ma:fieldsID="bfb6541ae6b9b7d4ebd04cd9fe637ffa" ns2:_="" ns3:_="">
    <xsd:import namespace="9202aa1c-8387-493e-a2e8-cc67d8b71692"/>
    <xsd:import namespace="bdb695ad-1270-4bd9-8395-4f3fa7883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aa1c-8387-493e-a2e8-cc67d8b7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89b390-c7ab-432b-a5b3-4754903a35f0}" ma:internalName="TaxCatchAll" ma:showField="CatchAllData" ma:web="9202aa1c-8387-493e-a2e8-cc67d8b71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95ad-1270-4bd9-8395-4f3fa788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28c60f4b-1441-4c81-863a-1300a0e5a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2aa1c-8387-493e-a2e8-cc67d8b71692" xsi:nil="true"/>
    <lcf76f155ced4ddcb4097134ff3c332f xmlns="bdb695ad-1270-4bd9-8395-4f3fa7883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B472B9-311D-4A91-9D5F-F110A0B87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F1851-5BAF-47B4-B77B-CD98BEA5698D}"/>
</file>

<file path=customXml/itemProps3.xml><?xml version="1.0" encoding="utf-8"?>
<ds:datastoreItem xmlns:ds="http://schemas.openxmlformats.org/officeDocument/2006/customXml" ds:itemID="{11538249-874B-4F62-ADB2-0A1128AE33E3}"/>
</file>

<file path=customXml/itemProps4.xml><?xml version="1.0" encoding="utf-8"?>
<ds:datastoreItem xmlns:ds="http://schemas.openxmlformats.org/officeDocument/2006/customXml" ds:itemID="{9BE4BE62-2F00-427D-BC19-04A11D3EE9B9}"/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TEKNIQKvalitet_Word_Linje</Template>
  <TotalTime>3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http://www.tekniqkvalitet.dk/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Rasmus Jensen</cp:lastModifiedBy>
  <cp:revision>5</cp:revision>
  <cp:lastPrinted>2020-10-09T13:07:00Z</cp:lastPrinted>
  <dcterms:created xsi:type="dcterms:W3CDTF">2024-06-28T09:24:00Z</dcterms:created>
  <dcterms:modified xsi:type="dcterms:W3CDTF">2024-06-28T09:26:00Z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0x0101002D4E71C56ABA784F92F48BCAA9CD3F2B</vt:lpwstr>
  </property>
</Properties>
</file>